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0326A8" w14:textId="77777777" w:rsidR="001173DB" w:rsidRDefault="00A848F2">
      <w:pPr>
        <w:rPr>
          <w:rFonts w:ascii="Cambria" w:hAnsi="Cambria"/>
          <w:sz w:val="40"/>
          <w:szCs w:val="40"/>
        </w:rPr>
      </w:pPr>
      <w:r w:rsidRPr="001173DB">
        <w:rPr>
          <w:rFonts w:ascii="Cambria" w:hAnsi="Cambria" w:cs="Times"/>
          <w:sz w:val="40"/>
          <w:szCs w:val="40"/>
        </w:rPr>
        <w:t>Jennifer Blue and</w:t>
      </w:r>
      <w:r w:rsidRPr="001173DB">
        <w:rPr>
          <w:rFonts w:ascii="Cambria" w:hAnsi="Cambria"/>
          <w:sz w:val="40"/>
          <w:szCs w:val="40"/>
        </w:rPr>
        <w:t xml:space="preserve"> Stephen Kanim (2008, Spring) A Ph.D. in Physics Education Research. </w:t>
      </w:r>
      <w:r w:rsidRPr="001173DB">
        <w:rPr>
          <w:rFonts w:ascii="Cambria" w:hAnsi="Cambria"/>
          <w:i/>
          <w:sz w:val="40"/>
          <w:szCs w:val="40"/>
        </w:rPr>
        <w:t>American Physical Society Forum on Education Newsletter</w:t>
      </w:r>
      <w:r w:rsidRPr="001173DB">
        <w:rPr>
          <w:rFonts w:ascii="Cambria" w:hAnsi="Cambria"/>
          <w:sz w:val="40"/>
          <w:szCs w:val="40"/>
        </w:rPr>
        <w:t xml:space="preserve">, 10-12. </w:t>
      </w:r>
    </w:p>
    <w:p w14:paraId="59EEF7EF" w14:textId="77777777" w:rsidR="001173DB" w:rsidRDefault="001173DB">
      <w:pPr>
        <w:rPr>
          <w:rFonts w:ascii="Cambria" w:hAnsi="Cambria"/>
          <w:sz w:val="40"/>
          <w:szCs w:val="40"/>
        </w:rPr>
      </w:pPr>
    </w:p>
    <w:p w14:paraId="3FAA843C" w14:textId="77777777" w:rsidR="00671503" w:rsidRPr="001173DB" w:rsidRDefault="00A848F2">
      <w:pPr>
        <w:rPr>
          <w:rFonts w:ascii="Cambria" w:hAnsi="Cambria"/>
          <w:sz w:val="40"/>
          <w:szCs w:val="40"/>
        </w:rPr>
      </w:pPr>
      <w:bookmarkStart w:id="0" w:name="_GoBack"/>
      <w:bookmarkEnd w:id="0"/>
      <w:r w:rsidRPr="001173DB">
        <w:rPr>
          <w:rFonts w:ascii="Cambria" w:hAnsi="Cambria"/>
          <w:sz w:val="40"/>
          <w:szCs w:val="40"/>
        </w:rPr>
        <w:t>Available at https://www.aps.org/units/fed/newsletters/spring2008/blue-kanim.cfm</w:t>
      </w:r>
    </w:p>
    <w:sectPr w:rsidR="00671503" w:rsidRPr="001173DB" w:rsidSect="006715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8F2"/>
    <w:rsid w:val="001173DB"/>
    <w:rsid w:val="00671503"/>
    <w:rsid w:val="00A8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BBBA4B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Macintosh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Blue</dc:creator>
  <cp:keywords/>
  <dc:description/>
  <cp:lastModifiedBy>Jennifer Blue</cp:lastModifiedBy>
  <cp:revision>2</cp:revision>
  <dcterms:created xsi:type="dcterms:W3CDTF">2016-04-02T22:27:00Z</dcterms:created>
  <dcterms:modified xsi:type="dcterms:W3CDTF">2016-04-02T22:27:00Z</dcterms:modified>
</cp:coreProperties>
</file>