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385" w:rsidRDefault="003C7385" w:rsidP="00212647">
      <w:pPr>
        <w:autoSpaceDE w:val="0"/>
        <w:autoSpaceDN w:val="0"/>
        <w:spacing w:after="0" w:line="240" w:lineRule="auto"/>
        <w:jc w:val="center"/>
        <w:rPr>
          <w:rFonts w:ascii="Times New Roman" w:hAnsi="Times New Roman"/>
          <w:sz w:val="24"/>
          <w:szCs w:val="24"/>
        </w:rPr>
      </w:pPr>
      <w:bookmarkStart w:id="0" w:name="_GoBack"/>
      <w:bookmarkEnd w:id="0"/>
    </w:p>
    <w:p w:rsidR="003C7385" w:rsidRDefault="003C7385" w:rsidP="00212647">
      <w:pPr>
        <w:autoSpaceDE w:val="0"/>
        <w:autoSpaceDN w:val="0"/>
        <w:spacing w:after="0" w:line="240" w:lineRule="auto"/>
        <w:jc w:val="center"/>
        <w:rPr>
          <w:rFonts w:ascii="Times New Roman" w:hAnsi="Times New Roman"/>
          <w:sz w:val="24"/>
          <w:szCs w:val="24"/>
        </w:rPr>
      </w:pPr>
    </w:p>
    <w:p w:rsidR="003C7385" w:rsidRDefault="003C7385" w:rsidP="00212647">
      <w:pPr>
        <w:autoSpaceDE w:val="0"/>
        <w:autoSpaceDN w:val="0"/>
        <w:spacing w:after="0" w:line="240" w:lineRule="auto"/>
        <w:jc w:val="center"/>
        <w:rPr>
          <w:rFonts w:ascii="Times New Roman" w:hAnsi="Times New Roman"/>
          <w:sz w:val="24"/>
          <w:szCs w:val="24"/>
        </w:rPr>
      </w:pPr>
    </w:p>
    <w:p w:rsidR="003C7385" w:rsidRDefault="003C7385" w:rsidP="00212647">
      <w:pPr>
        <w:autoSpaceDE w:val="0"/>
        <w:autoSpaceDN w:val="0"/>
        <w:spacing w:after="0" w:line="240" w:lineRule="auto"/>
        <w:jc w:val="center"/>
        <w:rPr>
          <w:rFonts w:ascii="Times New Roman" w:hAnsi="Times New Roman"/>
          <w:sz w:val="24"/>
          <w:szCs w:val="24"/>
        </w:rPr>
      </w:pPr>
    </w:p>
    <w:p w:rsidR="003C7385" w:rsidRPr="00E56149" w:rsidRDefault="003C7385" w:rsidP="00212647">
      <w:pPr>
        <w:autoSpaceDE w:val="0"/>
        <w:autoSpaceDN w:val="0"/>
        <w:spacing w:after="0" w:line="240" w:lineRule="auto"/>
        <w:jc w:val="center"/>
        <w:rPr>
          <w:rFonts w:ascii="Times New Roman" w:hAnsi="Times New Roman"/>
          <w:b/>
          <w:sz w:val="24"/>
          <w:szCs w:val="24"/>
        </w:rPr>
      </w:pPr>
    </w:p>
    <w:p w:rsidR="003C7385" w:rsidRPr="00E56149" w:rsidRDefault="003C7385" w:rsidP="00212647">
      <w:pPr>
        <w:autoSpaceDE w:val="0"/>
        <w:autoSpaceDN w:val="0"/>
        <w:spacing w:after="0" w:line="240" w:lineRule="auto"/>
        <w:jc w:val="center"/>
        <w:rPr>
          <w:rFonts w:ascii="Times New Roman" w:hAnsi="Times New Roman"/>
          <w:b/>
          <w:sz w:val="24"/>
          <w:szCs w:val="24"/>
        </w:rPr>
      </w:pPr>
    </w:p>
    <w:p w:rsidR="00E56149" w:rsidRDefault="00E56149" w:rsidP="00212647">
      <w:pPr>
        <w:autoSpaceDE w:val="0"/>
        <w:autoSpaceDN w:val="0"/>
        <w:spacing w:after="0" w:line="240" w:lineRule="auto"/>
        <w:jc w:val="center"/>
        <w:rPr>
          <w:rFonts w:ascii="Times New Roman" w:hAnsi="Times New Roman"/>
          <w:b/>
          <w:sz w:val="24"/>
          <w:szCs w:val="24"/>
        </w:rPr>
      </w:pPr>
    </w:p>
    <w:p w:rsidR="00E56149" w:rsidRDefault="00E56149" w:rsidP="00212647">
      <w:pPr>
        <w:autoSpaceDE w:val="0"/>
        <w:autoSpaceDN w:val="0"/>
        <w:spacing w:after="0" w:line="240" w:lineRule="auto"/>
        <w:jc w:val="center"/>
        <w:rPr>
          <w:rFonts w:ascii="Times New Roman" w:hAnsi="Times New Roman"/>
          <w:b/>
          <w:sz w:val="24"/>
          <w:szCs w:val="24"/>
        </w:rPr>
      </w:pPr>
    </w:p>
    <w:p w:rsidR="003C7385" w:rsidRPr="00E56149" w:rsidRDefault="003C7385" w:rsidP="00212647">
      <w:pPr>
        <w:autoSpaceDE w:val="0"/>
        <w:autoSpaceDN w:val="0"/>
        <w:spacing w:after="0" w:line="240" w:lineRule="auto"/>
        <w:jc w:val="center"/>
        <w:rPr>
          <w:rFonts w:ascii="Times New Roman" w:hAnsi="Times New Roman"/>
          <w:b/>
          <w:sz w:val="24"/>
          <w:szCs w:val="24"/>
        </w:rPr>
      </w:pPr>
      <w:r w:rsidRPr="00E56149">
        <w:rPr>
          <w:rFonts w:ascii="Times New Roman" w:hAnsi="Times New Roman"/>
          <w:b/>
          <w:sz w:val="24"/>
          <w:szCs w:val="24"/>
        </w:rPr>
        <w:t xml:space="preserve">Giving up the Keys: </w:t>
      </w:r>
    </w:p>
    <w:p w:rsidR="003C7385" w:rsidRPr="00E56149" w:rsidRDefault="003C7385" w:rsidP="00212647">
      <w:pPr>
        <w:autoSpaceDE w:val="0"/>
        <w:autoSpaceDN w:val="0"/>
        <w:spacing w:after="0" w:line="240" w:lineRule="auto"/>
        <w:jc w:val="center"/>
        <w:rPr>
          <w:rFonts w:ascii="Times New Roman" w:hAnsi="Times New Roman"/>
          <w:b/>
          <w:sz w:val="24"/>
          <w:szCs w:val="24"/>
        </w:rPr>
      </w:pPr>
    </w:p>
    <w:p w:rsidR="003C7385" w:rsidRDefault="003C7385" w:rsidP="00212647">
      <w:pPr>
        <w:autoSpaceDE w:val="0"/>
        <w:autoSpaceDN w:val="0"/>
        <w:spacing w:after="0" w:line="240" w:lineRule="auto"/>
        <w:jc w:val="center"/>
        <w:rPr>
          <w:rFonts w:ascii="Times New Roman" w:hAnsi="Times New Roman"/>
          <w:b/>
          <w:sz w:val="24"/>
          <w:szCs w:val="24"/>
        </w:rPr>
      </w:pPr>
      <w:r w:rsidRPr="00E56149">
        <w:rPr>
          <w:rFonts w:ascii="Times New Roman" w:hAnsi="Times New Roman"/>
          <w:b/>
          <w:sz w:val="24"/>
          <w:szCs w:val="24"/>
        </w:rPr>
        <w:t xml:space="preserve">How Driving Cessation Affects </w:t>
      </w:r>
      <w:r w:rsidR="0024460D">
        <w:rPr>
          <w:rFonts w:ascii="Times New Roman" w:hAnsi="Times New Roman"/>
          <w:b/>
          <w:sz w:val="24"/>
          <w:szCs w:val="24"/>
        </w:rPr>
        <w:t>Engagement</w:t>
      </w:r>
      <w:r w:rsidRPr="00E56149">
        <w:rPr>
          <w:rFonts w:ascii="Times New Roman" w:hAnsi="Times New Roman"/>
          <w:b/>
          <w:sz w:val="24"/>
          <w:szCs w:val="24"/>
        </w:rPr>
        <w:t xml:space="preserve"> in Later Life</w:t>
      </w:r>
      <w:r w:rsidR="001A47C3">
        <w:rPr>
          <w:rFonts w:ascii="Times New Roman" w:hAnsi="Times New Roman"/>
          <w:b/>
          <w:sz w:val="24"/>
          <w:szCs w:val="24"/>
          <w:vertAlign w:val="superscript"/>
        </w:rPr>
        <w:t>*</w:t>
      </w:r>
    </w:p>
    <w:p w:rsidR="00E56149" w:rsidRPr="00E56149" w:rsidRDefault="00E56149" w:rsidP="00212647">
      <w:pPr>
        <w:autoSpaceDE w:val="0"/>
        <w:autoSpaceDN w:val="0"/>
        <w:spacing w:after="0" w:line="240" w:lineRule="auto"/>
        <w:jc w:val="center"/>
        <w:rPr>
          <w:rFonts w:ascii="Times New Roman" w:hAnsi="Times New Roman"/>
          <w:b/>
          <w:sz w:val="24"/>
          <w:szCs w:val="24"/>
        </w:rPr>
      </w:pPr>
    </w:p>
    <w:p w:rsidR="00E56149" w:rsidRDefault="005041C1" w:rsidP="00732373">
      <w:pPr>
        <w:tabs>
          <w:tab w:val="left" w:pos="3068"/>
        </w:tabs>
        <w:autoSpaceDE w:val="0"/>
        <w:autoSpaceDN w:val="0"/>
        <w:spacing w:after="0" w:line="240" w:lineRule="auto"/>
        <w:rPr>
          <w:rFonts w:ascii="Times New Roman" w:hAnsi="Times New Roman"/>
          <w:sz w:val="24"/>
          <w:szCs w:val="24"/>
        </w:rPr>
      </w:pPr>
      <w:r>
        <w:rPr>
          <w:rFonts w:ascii="Times New Roman" w:hAnsi="Times New Roman"/>
          <w:sz w:val="24"/>
          <w:szCs w:val="24"/>
        </w:rPr>
        <w:tab/>
      </w:r>
    </w:p>
    <w:p w:rsidR="00E56149" w:rsidRPr="00F57931" w:rsidRDefault="00E56149" w:rsidP="00212647">
      <w:pPr>
        <w:autoSpaceDE w:val="0"/>
        <w:autoSpaceDN w:val="0"/>
        <w:spacing w:after="0" w:line="240" w:lineRule="auto"/>
        <w:jc w:val="center"/>
        <w:rPr>
          <w:rFonts w:ascii="Times New Roman" w:hAnsi="Times New Roman"/>
          <w:sz w:val="24"/>
          <w:szCs w:val="24"/>
          <w:vertAlign w:val="superscript"/>
        </w:rPr>
      </w:pPr>
      <w:r>
        <w:rPr>
          <w:rFonts w:ascii="Times New Roman" w:hAnsi="Times New Roman"/>
          <w:sz w:val="24"/>
          <w:szCs w:val="24"/>
        </w:rPr>
        <w:t>Angela L. Curl, Ph.D.</w:t>
      </w:r>
      <w:r w:rsidR="00F57931">
        <w:rPr>
          <w:rFonts w:ascii="Times New Roman" w:hAnsi="Times New Roman"/>
          <w:sz w:val="24"/>
          <w:szCs w:val="24"/>
          <w:vertAlign w:val="superscript"/>
        </w:rPr>
        <w:t>1</w:t>
      </w:r>
    </w:p>
    <w:p w:rsidR="00E56149" w:rsidRDefault="00E56149" w:rsidP="00212647">
      <w:pPr>
        <w:autoSpaceDE w:val="0"/>
        <w:autoSpaceDN w:val="0"/>
        <w:spacing w:after="0" w:line="240" w:lineRule="auto"/>
        <w:jc w:val="center"/>
        <w:rPr>
          <w:rFonts w:ascii="Times New Roman" w:hAnsi="Times New Roman"/>
          <w:sz w:val="24"/>
          <w:szCs w:val="24"/>
        </w:rPr>
      </w:pPr>
    </w:p>
    <w:p w:rsidR="00E56149" w:rsidRPr="00F57931" w:rsidRDefault="00E56149" w:rsidP="00212647">
      <w:pPr>
        <w:autoSpaceDE w:val="0"/>
        <w:autoSpaceDN w:val="0"/>
        <w:spacing w:after="0" w:line="240" w:lineRule="auto"/>
        <w:jc w:val="center"/>
        <w:rPr>
          <w:rFonts w:ascii="Times New Roman" w:hAnsi="Times New Roman"/>
          <w:sz w:val="24"/>
          <w:szCs w:val="24"/>
          <w:vertAlign w:val="superscript"/>
        </w:rPr>
      </w:pPr>
      <w:r>
        <w:rPr>
          <w:rFonts w:ascii="Times New Roman" w:hAnsi="Times New Roman"/>
          <w:sz w:val="24"/>
          <w:szCs w:val="24"/>
        </w:rPr>
        <w:t>James D. Stowe, M.S.</w:t>
      </w:r>
      <w:r w:rsidR="00F57931">
        <w:rPr>
          <w:rFonts w:ascii="Times New Roman" w:hAnsi="Times New Roman"/>
          <w:sz w:val="24"/>
          <w:szCs w:val="24"/>
          <w:vertAlign w:val="superscript"/>
        </w:rPr>
        <w:t>2</w:t>
      </w:r>
      <w:proofErr w:type="gramStart"/>
      <w:r w:rsidR="00B64031">
        <w:rPr>
          <w:rFonts w:ascii="Times New Roman" w:hAnsi="Times New Roman"/>
          <w:sz w:val="24"/>
          <w:szCs w:val="24"/>
          <w:vertAlign w:val="superscript"/>
        </w:rPr>
        <w:t>,3</w:t>
      </w:r>
      <w:proofErr w:type="gramEnd"/>
    </w:p>
    <w:p w:rsidR="00E56149" w:rsidRDefault="00E56149" w:rsidP="00212647">
      <w:pPr>
        <w:autoSpaceDE w:val="0"/>
        <w:autoSpaceDN w:val="0"/>
        <w:spacing w:after="0" w:line="240" w:lineRule="auto"/>
        <w:jc w:val="center"/>
        <w:rPr>
          <w:rFonts w:ascii="Times New Roman" w:hAnsi="Times New Roman"/>
          <w:sz w:val="24"/>
          <w:szCs w:val="24"/>
        </w:rPr>
      </w:pPr>
    </w:p>
    <w:p w:rsidR="00E56149" w:rsidRDefault="00E56149" w:rsidP="0021264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Teresa M. Cooney, Ph.D.</w:t>
      </w:r>
      <w:r w:rsidR="00F57931" w:rsidRPr="00F57931">
        <w:rPr>
          <w:rFonts w:ascii="Times New Roman" w:hAnsi="Times New Roman"/>
          <w:sz w:val="24"/>
          <w:szCs w:val="24"/>
          <w:vertAlign w:val="superscript"/>
        </w:rPr>
        <w:t xml:space="preserve"> </w:t>
      </w:r>
      <w:r w:rsidR="00F57931">
        <w:rPr>
          <w:rFonts w:ascii="Times New Roman" w:hAnsi="Times New Roman"/>
          <w:sz w:val="24"/>
          <w:szCs w:val="24"/>
          <w:vertAlign w:val="superscript"/>
        </w:rPr>
        <w:t>2</w:t>
      </w:r>
    </w:p>
    <w:p w:rsidR="00E56149" w:rsidRDefault="00E56149" w:rsidP="00212647">
      <w:pPr>
        <w:autoSpaceDE w:val="0"/>
        <w:autoSpaceDN w:val="0"/>
        <w:spacing w:after="0" w:line="240" w:lineRule="auto"/>
        <w:jc w:val="center"/>
        <w:rPr>
          <w:rFonts w:ascii="Times New Roman" w:hAnsi="Times New Roman"/>
          <w:sz w:val="24"/>
          <w:szCs w:val="24"/>
        </w:rPr>
      </w:pPr>
    </w:p>
    <w:p w:rsidR="00F57931" w:rsidRDefault="00F57931" w:rsidP="0021264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Christine M. Proulx, Ph.D</w:t>
      </w:r>
      <w:r w:rsidR="00E935B9">
        <w:rPr>
          <w:rFonts w:ascii="Times New Roman" w:hAnsi="Times New Roman"/>
          <w:sz w:val="24"/>
          <w:szCs w:val="24"/>
        </w:rPr>
        <w:t>.</w:t>
      </w:r>
      <w:r>
        <w:rPr>
          <w:rFonts w:ascii="Times New Roman" w:hAnsi="Times New Roman"/>
          <w:sz w:val="24"/>
          <w:szCs w:val="24"/>
          <w:vertAlign w:val="superscript"/>
        </w:rPr>
        <w:t>2</w:t>
      </w:r>
    </w:p>
    <w:p w:rsidR="00E56149" w:rsidRDefault="00E56149" w:rsidP="00212647">
      <w:pPr>
        <w:autoSpaceDE w:val="0"/>
        <w:autoSpaceDN w:val="0"/>
        <w:spacing w:after="0" w:line="240" w:lineRule="auto"/>
        <w:jc w:val="center"/>
        <w:rPr>
          <w:rFonts w:ascii="Times New Roman" w:hAnsi="Times New Roman"/>
          <w:sz w:val="24"/>
          <w:szCs w:val="24"/>
        </w:rPr>
      </w:pPr>
    </w:p>
    <w:p w:rsidR="00E56149" w:rsidRPr="008B5885" w:rsidRDefault="00E56149" w:rsidP="0021264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University of Missouri</w:t>
      </w: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p>
    <w:p w:rsidR="00F57931" w:rsidRDefault="00F57931" w:rsidP="00FA2BC4">
      <w:pPr>
        <w:autoSpaceDE w:val="0"/>
        <w:autoSpaceDN w:val="0"/>
        <w:spacing w:after="0" w:line="240" w:lineRule="auto"/>
        <w:rPr>
          <w:rFonts w:ascii="Times New Roman" w:hAnsi="Times New Roman"/>
          <w:sz w:val="24"/>
          <w:szCs w:val="24"/>
        </w:rPr>
      </w:pPr>
      <w:r>
        <w:rPr>
          <w:rFonts w:ascii="Times New Roman" w:hAnsi="Times New Roman"/>
          <w:sz w:val="24"/>
          <w:szCs w:val="24"/>
          <w:vertAlign w:val="superscript"/>
        </w:rPr>
        <w:t xml:space="preserve">1 </w:t>
      </w:r>
      <w:r w:rsidR="008E0B1A">
        <w:rPr>
          <w:rFonts w:ascii="Times New Roman" w:hAnsi="Times New Roman"/>
          <w:sz w:val="24"/>
          <w:szCs w:val="24"/>
        </w:rPr>
        <w:t>709 Clark Hall, S</w:t>
      </w:r>
      <w:r>
        <w:rPr>
          <w:rFonts w:ascii="Times New Roman" w:hAnsi="Times New Roman"/>
          <w:sz w:val="24"/>
          <w:szCs w:val="24"/>
        </w:rPr>
        <w:t>chool of Social Work</w:t>
      </w:r>
      <w:r w:rsidR="008E0B1A">
        <w:rPr>
          <w:rFonts w:ascii="Times New Roman" w:hAnsi="Times New Roman"/>
          <w:sz w:val="24"/>
          <w:szCs w:val="24"/>
        </w:rPr>
        <w:t>, University of Missouri, Columbia, MO 65211</w:t>
      </w:r>
      <w:r w:rsidR="00D96EC4">
        <w:rPr>
          <w:rFonts w:ascii="Times New Roman" w:hAnsi="Times New Roman"/>
          <w:sz w:val="24"/>
          <w:szCs w:val="24"/>
        </w:rPr>
        <w:t xml:space="preserve">, </w:t>
      </w:r>
      <w:hyperlink r:id="rId9" w:history="1">
        <w:r w:rsidR="00D96EC4" w:rsidRPr="004C334A">
          <w:rPr>
            <w:rStyle w:val="Hyperlink"/>
            <w:rFonts w:ascii="Times New Roman" w:hAnsi="Times New Roman"/>
            <w:sz w:val="24"/>
            <w:szCs w:val="24"/>
          </w:rPr>
          <w:t>curla@missouri.edu</w:t>
        </w:r>
      </w:hyperlink>
      <w:r w:rsidR="00D96EC4">
        <w:rPr>
          <w:rFonts w:ascii="Times New Roman" w:hAnsi="Times New Roman"/>
          <w:sz w:val="24"/>
          <w:szCs w:val="24"/>
        </w:rPr>
        <w:t xml:space="preserve">, 573.882.6206 (corresponding author) </w:t>
      </w:r>
    </w:p>
    <w:p w:rsidR="00F57931" w:rsidRDefault="00F57931" w:rsidP="00FA2BC4">
      <w:pPr>
        <w:autoSpaceDE w:val="0"/>
        <w:autoSpaceDN w:val="0"/>
        <w:spacing w:after="0" w:line="240" w:lineRule="auto"/>
        <w:rPr>
          <w:rFonts w:ascii="Times New Roman" w:hAnsi="Times New Roman"/>
          <w:sz w:val="24"/>
          <w:szCs w:val="24"/>
        </w:rPr>
      </w:pPr>
    </w:p>
    <w:p w:rsidR="00B64031" w:rsidRDefault="00F57931" w:rsidP="00FA2BC4">
      <w:pPr>
        <w:autoSpaceDE w:val="0"/>
        <w:autoSpaceDN w:val="0"/>
        <w:spacing w:after="0" w:line="240" w:lineRule="auto"/>
        <w:rPr>
          <w:rFonts w:ascii="Times New Roman" w:hAnsi="Times New Roman"/>
          <w:sz w:val="24"/>
          <w:szCs w:val="24"/>
        </w:rPr>
      </w:pPr>
      <w:r>
        <w:rPr>
          <w:rFonts w:ascii="Times New Roman" w:hAnsi="Times New Roman"/>
          <w:sz w:val="24"/>
          <w:szCs w:val="24"/>
          <w:vertAlign w:val="superscript"/>
        </w:rPr>
        <w:t xml:space="preserve">2 </w:t>
      </w:r>
      <w:r>
        <w:rPr>
          <w:rFonts w:ascii="Times New Roman" w:hAnsi="Times New Roman"/>
          <w:sz w:val="24"/>
          <w:szCs w:val="24"/>
        </w:rPr>
        <w:t>Department of Human Development and Family Studies</w:t>
      </w:r>
      <w:r w:rsidR="00D96EC4">
        <w:rPr>
          <w:rFonts w:ascii="Times New Roman" w:hAnsi="Times New Roman"/>
          <w:sz w:val="24"/>
          <w:szCs w:val="24"/>
        </w:rPr>
        <w:t xml:space="preserve">, 314 Gentry Hall, Columbia, MO, 65211, 573.882.4035, </w:t>
      </w:r>
      <w:hyperlink r:id="rId10" w:history="1">
        <w:r w:rsidR="00D96EC4" w:rsidRPr="004C334A">
          <w:rPr>
            <w:rStyle w:val="Hyperlink"/>
            <w:rFonts w:ascii="Times New Roman" w:hAnsi="Times New Roman"/>
            <w:sz w:val="24"/>
            <w:szCs w:val="24"/>
          </w:rPr>
          <w:t>cooneyt@missouri.edu</w:t>
        </w:r>
      </w:hyperlink>
      <w:r w:rsidR="00D96EC4">
        <w:rPr>
          <w:rFonts w:ascii="Times New Roman" w:hAnsi="Times New Roman"/>
          <w:sz w:val="24"/>
          <w:szCs w:val="24"/>
        </w:rPr>
        <w:t>; proulxc@missouri.edu</w:t>
      </w:r>
    </w:p>
    <w:p w:rsidR="00B64031" w:rsidRDefault="00B64031" w:rsidP="00FA2BC4">
      <w:pPr>
        <w:autoSpaceDE w:val="0"/>
        <w:autoSpaceDN w:val="0"/>
        <w:spacing w:after="0" w:line="240" w:lineRule="auto"/>
        <w:rPr>
          <w:rFonts w:ascii="Times New Roman" w:hAnsi="Times New Roman"/>
          <w:sz w:val="24"/>
          <w:szCs w:val="24"/>
        </w:rPr>
      </w:pPr>
    </w:p>
    <w:p w:rsidR="001F00E4" w:rsidRDefault="00B64031" w:rsidP="00FA2BC4">
      <w:pPr>
        <w:autoSpaceDE w:val="0"/>
        <w:autoSpaceDN w:val="0"/>
        <w:spacing w:after="0" w:line="240" w:lineRule="auto"/>
        <w:rPr>
          <w:rFonts w:ascii="Times New Roman" w:hAnsi="Times New Roman"/>
          <w:sz w:val="24"/>
          <w:szCs w:val="24"/>
        </w:rPr>
      </w:pPr>
      <w:r w:rsidRPr="00B64031">
        <w:rPr>
          <w:rFonts w:ascii="Times New Roman" w:hAnsi="Times New Roman"/>
          <w:sz w:val="24"/>
          <w:szCs w:val="24"/>
          <w:vertAlign w:val="superscript"/>
        </w:rPr>
        <w:t>3</w:t>
      </w:r>
      <w:r>
        <w:rPr>
          <w:rFonts w:ascii="Times New Roman" w:hAnsi="Times New Roman"/>
          <w:sz w:val="24"/>
          <w:szCs w:val="24"/>
          <w:vertAlign w:val="superscript"/>
        </w:rPr>
        <w:t xml:space="preserve"> </w:t>
      </w:r>
      <w:r w:rsidR="008E0B1A">
        <w:rPr>
          <w:rFonts w:ascii="Times New Roman" w:hAnsi="Times New Roman"/>
          <w:sz w:val="24"/>
          <w:szCs w:val="24"/>
        </w:rPr>
        <w:t xml:space="preserve">207 </w:t>
      </w:r>
      <w:proofErr w:type="spellStart"/>
      <w:r w:rsidR="008E0B1A">
        <w:rPr>
          <w:rFonts w:ascii="Times New Roman" w:hAnsi="Times New Roman"/>
          <w:sz w:val="24"/>
          <w:szCs w:val="24"/>
        </w:rPr>
        <w:t>McHaney</w:t>
      </w:r>
      <w:proofErr w:type="spellEnd"/>
      <w:r w:rsidR="008E0B1A">
        <w:rPr>
          <w:rFonts w:ascii="Times New Roman" w:hAnsi="Times New Roman"/>
          <w:sz w:val="24"/>
          <w:szCs w:val="24"/>
        </w:rPr>
        <w:t xml:space="preserve"> Hall, </w:t>
      </w:r>
      <w:r w:rsidR="00D96EC4">
        <w:rPr>
          <w:rFonts w:ascii="Times New Roman" w:hAnsi="Times New Roman"/>
          <w:sz w:val="24"/>
          <w:szCs w:val="24"/>
        </w:rPr>
        <w:t>F</w:t>
      </w:r>
      <w:r>
        <w:rPr>
          <w:rFonts w:ascii="Times New Roman" w:hAnsi="Times New Roman"/>
          <w:sz w:val="24"/>
          <w:szCs w:val="24"/>
        </w:rPr>
        <w:t>rank L. Mitchell Jr., MD Trauma Center</w:t>
      </w:r>
      <w:r w:rsidR="008E0B1A">
        <w:rPr>
          <w:rFonts w:ascii="Times New Roman" w:hAnsi="Times New Roman"/>
          <w:sz w:val="24"/>
          <w:szCs w:val="24"/>
        </w:rPr>
        <w:t>, University of Missouri Hospital, Columbia, MO 65212</w:t>
      </w:r>
      <w:r w:rsidR="00D96EC4">
        <w:rPr>
          <w:rFonts w:ascii="Times New Roman" w:hAnsi="Times New Roman"/>
          <w:sz w:val="24"/>
          <w:szCs w:val="24"/>
        </w:rPr>
        <w:t xml:space="preserve">, </w:t>
      </w:r>
      <w:hyperlink r:id="rId11" w:history="1">
        <w:r w:rsidR="00D96EC4" w:rsidRPr="004C334A">
          <w:rPr>
            <w:rStyle w:val="Hyperlink"/>
            <w:rFonts w:ascii="Times New Roman" w:hAnsi="Times New Roman"/>
            <w:sz w:val="24"/>
            <w:szCs w:val="24"/>
          </w:rPr>
          <w:t>stowejd@health.missouri.edu</w:t>
        </w:r>
      </w:hyperlink>
      <w:r w:rsidR="00D96EC4">
        <w:rPr>
          <w:rFonts w:ascii="Times New Roman" w:hAnsi="Times New Roman"/>
          <w:sz w:val="24"/>
          <w:szCs w:val="24"/>
        </w:rPr>
        <w:t>, 573.884.6381</w:t>
      </w:r>
    </w:p>
    <w:p w:rsidR="001F00E4" w:rsidRPr="001A0100" w:rsidRDefault="001F00E4" w:rsidP="00FA2BC4">
      <w:pPr>
        <w:autoSpaceDE w:val="0"/>
        <w:autoSpaceDN w:val="0"/>
        <w:spacing w:after="0" w:line="240" w:lineRule="auto"/>
        <w:rPr>
          <w:rFonts w:ascii="Times New Roman" w:hAnsi="Times New Roman"/>
          <w:sz w:val="24"/>
          <w:szCs w:val="24"/>
        </w:rPr>
      </w:pPr>
    </w:p>
    <w:p w:rsidR="00D96EC4" w:rsidRPr="001A0100" w:rsidRDefault="001A47C3" w:rsidP="00D96EC4">
      <w:pPr>
        <w:autoSpaceDE w:val="0"/>
        <w:autoSpaceDN w:val="0"/>
        <w:spacing w:after="0" w:line="240" w:lineRule="auto"/>
        <w:rPr>
          <w:rFonts w:ascii="Times New Roman" w:hAnsi="Times New Roman"/>
          <w:sz w:val="24"/>
          <w:szCs w:val="24"/>
        </w:rPr>
      </w:pPr>
      <w:r w:rsidRPr="001A0100">
        <w:rPr>
          <w:rFonts w:ascii="Times New Roman" w:hAnsi="Times New Roman"/>
          <w:sz w:val="24"/>
          <w:szCs w:val="24"/>
          <w:vertAlign w:val="superscript"/>
        </w:rPr>
        <w:t>*</w:t>
      </w:r>
      <w:r w:rsidRPr="001A0100">
        <w:rPr>
          <w:rFonts w:ascii="Times New Roman" w:hAnsi="Times New Roman"/>
          <w:sz w:val="24"/>
          <w:szCs w:val="24"/>
        </w:rPr>
        <w:t xml:space="preserve">An earlier version of this paper was presented at the annual meeting of the </w:t>
      </w:r>
      <w:proofErr w:type="spellStart"/>
      <w:r w:rsidRPr="001A0100">
        <w:rPr>
          <w:rFonts w:ascii="Times New Roman" w:hAnsi="Times New Roman"/>
          <w:sz w:val="24"/>
          <w:szCs w:val="24"/>
        </w:rPr>
        <w:t>Gerontological</w:t>
      </w:r>
      <w:proofErr w:type="spellEnd"/>
      <w:r w:rsidRPr="001A0100">
        <w:rPr>
          <w:rFonts w:ascii="Times New Roman" w:hAnsi="Times New Roman"/>
          <w:sz w:val="24"/>
          <w:szCs w:val="24"/>
        </w:rPr>
        <w:t xml:space="preserve"> Society of America, San Diego, </w:t>
      </w:r>
      <w:proofErr w:type="gramStart"/>
      <w:r w:rsidRPr="001A0100">
        <w:rPr>
          <w:rFonts w:ascii="Times New Roman" w:hAnsi="Times New Roman"/>
          <w:sz w:val="24"/>
          <w:szCs w:val="24"/>
        </w:rPr>
        <w:t>November</w:t>
      </w:r>
      <w:proofErr w:type="gramEnd"/>
      <w:r w:rsidRPr="001A0100">
        <w:rPr>
          <w:rFonts w:ascii="Times New Roman" w:hAnsi="Times New Roman"/>
          <w:sz w:val="24"/>
          <w:szCs w:val="24"/>
        </w:rPr>
        <w:t>, 2012.</w:t>
      </w:r>
    </w:p>
    <w:p w:rsidR="001A0100" w:rsidRPr="001A0100" w:rsidRDefault="001A0100">
      <w:pPr>
        <w:spacing w:after="0" w:line="240" w:lineRule="auto"/>
        <w:rPr>
          <w:rFonts w:ascii="Times New Roman" w:hAnsi="Times New Roman"/>
          <w:sz w:val="24"/>
          <w:szCs w:val="24"/>
        </w:rPr>
      </w:pPr>
    </w:p>
    <w:p w:rsidR="00D96EC4" w:rsidRPr="001A0100" w:rsidRDefault="001A0100">
      <w:pPr>
        <w:spacing w:after="0" w:line="240" w:lineRule="auto"/>
        <w:rPr>
          <w:rFonts w:ascii="Times New Roman" w:hAnsi="Times New Roman"/>
          <w:b/>
          <w:color w:val="000000" w:themeColor="text1"/>
          <w:sz w:val="24"/>
          <w:szCs w:val="24"/>
        </w:rPr>
      </w:pPr>
      <w:r w:rsidRPr="001A0100">
        <w:rPr>
          <w:rStyle w:val="Emphasis"/>
          <w:rFonts w:ascii="Times New Roman" w:hAnsi="Times New Roman"/>
          <w:b w:val="0"/>
          <w:color w:val="000000" w:themeColor="text1"/>
          <w:sz w:val="24"/>
          <w:szCs w:val="24"/>
          <w:shd w:val="clear" w:color="auto" w:fill="FFFFFF"/>
        </w:rPr>
        <w:t>This is a pre-copyedited, author-produced PDF of an article accepted for publication in</w:t>
      </w:r>
      <w:r w:rsidRPr="001A0100">
        <w:rPr>
          <w:rStyle w:val="apple-converted-space"/>
          <w:rFonts w:ascii="Times New Roman" w:hAnsi="Times New Roman"/>
          <w:b/>
          <w:i/>
          <w:iCs/>
          <w:color w:val="000000" w:themeColor="text1"/>
          <w:sz w:val="24"/>
          <w:szCs w:val="24"/>
          <w:shd w:val="clear" w:color="auto" w:fill="FFFFFF"/>
        </w:rPr>
        <w:t> </w:t>
      </w:r>
      <w:r w:rsidRPr="001A0100">
        <w:rPr>
          <w:rStyle w:val="apple-converted-space"/>
          <w:rFonts w:ascii="Times New Roman" w:hAnsi="Times New Roman"/>
          <w:i/>
          <w:iCs/>
          <w:color w:val="000000" w:themeColor="text1"/>
          <w:sz w:val="24"/>
          <w:szCs w:val="24"/>
          <w:shd w:val="clear" w:color="auto" w:fill="FFFFFF"/>
        </w:rPr>
        <w:t>The Gerontologist</w:t>
      </w:r>
      <w:r w:rsidRPr="001A0100">
        <w:rPr>
          <w:rStyle w:val="apple-converted-space"/>
          <w:rFonts w:ascii="Times New Roman" w:hAnsi="Times New Roman"/>
          <w:b/>
          <w:color w:val="000000" w:themeColor="text1"/>
          <w:sz w:val="24"/>
          <w:szCs w:val="24"/>
          <w:shd w:val="clear" w:color="auto" w:fill="FFFFFF"/>
        </w:rPr>
        <w:t> </w:t>
      </w:r>
      <w:r w:rsidRPr="001A0100">
        <w:rPr>
          <w:rStyle w:val="Emphasis"/>
          <w:rFonts w:ascii="Times New Roman" w:hAnsi="Times New Roman"/>
          <w:b w:val="0"/>
          <w:color w:val="000000" w:themeColor="text1"/>
          <w:sz w:val="24"/>
          <w:szCs w:val="24"/>
          <w:shd w:val="clear" w:color="auto" w:fill="FFFFFF"/>
        </w:rPr>
        <w:t>following peer review. The version of record</w:t>
      </w:r>
      <w:r w:rsidRPr="001A0100">
        <w:rPr>
          <w:rStyle w:val="apple-converted-space"/>
          <w:rFonts w:ascii="Times New Roman" w:hAnsi="Times New Roman"/>
          <w:b/>
          <w:i/>
          <w:iCs/>
          <w:color w:val="000000" w:themeColor="text1"/>
          <w:sz w:val="24"/>
          <w:szCs w:val="24"/>
          <w:shd w:val="clear" w:color="auto" w:fill="FFFFFF"/>
        </w:rPr>
        <w:t> </w:t>
      </w:r>
      <w:r w:rsidRPr="001A0100">
        <w:rPr>
          <w:rStyle w:val="Emphasis"/>
          <w:rFonts w:ascii="Times New Roman" w:hAnsi="Times New Roman"/>
          <w:b w:val="0"/>
          <w:color w:val="000000" w:themeColor="text1"/>
          <w:sz w:val="24"/>
          <w:szCs w:val="24"/>
          <w:shd w:val="clear" w:color="auto" w:fill="FFFFFF"/>
        </w:rPr>
        <w:t xml:space="preserve">is available online at: </w:t>
      </w:r>
      <w:r w:rsidRPr="001A0100">
        <w:rPr>
          <w:rStyle w:val="Emphasis"/>
          <w:rFonts w:ascii="Times New Roman" w:hAnsi="Times New Roman"/>
          <w:b w:val="0"/>
          <w:color w:val="000000" w:themeColor="text1"/>
          <w:sz w:val="24"/>
          <w:szCs w:val="24"/>
          <w:shd w:val="clear" w:color="auto" w:fill="FFFFFF"/>
        </w:rPr>
        <w:t>http://gerontologist.oxfordjournals.org/content/early/2013/05/06/geront.gnt037</w:t>
      </w:r>
      <w:r w:rsidRPr="001A0100" w:rsidDel="001A0100">
        <w:rPr>
          <w:rStyle w:val="Emphasis"/>
          <w:rFonts w:ascii="Verdana" w:hAnsi="Verdana"/>
          <w:b w:val="0"/>
          <w:color w:val="000000" w:themeColor="text1"/>
          <w:sz w:val="17"/>
          <w:szCs w:val="17"/>
          <w:shd w:val="clear" w:color="auto" w:fill="FFFFFF"/>
        </w:rPr>
        <w:t xml:space="preserve"> </w:t>
      </w:r>
    </w:p>
    <w:p w:rsidR="0024460D" w:rsidRDefault="0024460D" w:rsidP="00D96EC4">
      <w:pPr>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lastRenderedPageBreak/>
        <w:t>Abstract</w:t>
      </w:r>
    </w:p>
    <w:p w:rsidR="004405B2" w:rsidRDefault="004405B2" w:rsidP="004405B2">
      <w:pPr>
        <w:autoSpaceDE w:val="0"/>
        <w:autoSpaceDN w:val="0"/>
        <w:spacing w:after="0" w:line="240" w:lineRule="auto"/>
        <w:jc w:val="center"/>
        <w:rPr>
          <w:rFonts w:ascii="Times New Roman" w:hAnsi="Times New Roman"/>
          <w:b/>
          <w:sz w:val="24"/>
          <w:szCs w:val="24"/>
        </w:rPr>
      </w:pPr>
    </w:p>
    <w:p w:rsidR="006F3F3A" w:rsidRDefault="006F3F3A" w:rsidP="006F3F3A">
      <w:pPr>
        <w:autoSpaceDE w:val="0"/>
        <w:autoSpaceDN w:val="0"/>
        <w:spacing w:line="480" w:lineRule="auto"/>
        <w:rPr>
          <w:rFonts w:ascii="Times New Roman" w:hAnsi="Times New Roman"/>
          <w:sz w:val="24"/>
          <w:szCs w:val="24"/>
        </w:rPr>
      </w:pPr>
      <w:proofErr w:type="gramStart"/>
      <w:r>
        <w:rPr>
          <w:rFonts w:ascii="Times New Roman" w:hAnsi="Times New Roman"/>
          <w:b/>
          <w:bCs/>
          <w:sz w:val="24"/>
          <w:szCs w:val="24"/>
        </w:rPr>
        <w:t>Purpose of the study.</w:t>
      </w:r>
      <w:proofErr w:type="gramEnd"/>
      <w:r>
        <w:rPr>
          <w:rFonts w:ascii="Times New Roman" w:hAnsi="Times New Roman"/>
          <w:b/>
          <w:bCs/>
          <w:sz w:val="24"/>
          <w:szCs w:val="24"/>
        </w:rPr>
        <w:t xml:space="preserve"> </w:t>
      </w:r>
      <w:r>
        <w:rPr>
          <w:rFonts w:ascii="Times New Roman" w:hAnsi="Times New Roman"/>
          <w:sz w:val="24"/>
          <w:szCs w:val="24"/>
        </w:rPr>
        <w:t xml:space="preserve">Many older adults consider driving vital to maintaining their preferred lifestyle and engagement with society, yet it is normative for individuals to eventually stop driving. This study examined the impact of driving cessation on older adults’ productive and social engagement, and whether mental and physical health mediated this relationship. </w:t>
      </w:r>
    </w:p>
    <w:p w:rsidR="006F3F3A" w:rsidRDefault="006F3F3A" w:rsidP="006F3F3A">
      <w:pPr>
        <w:autoSpaceDE w:val="0"/>
        <w:autoSpaceDN w:val="0"/>
        <w:spacing w:line="480" w:lineRule="auto"/>
        <w:rPr>
          <w:rFonts w:ascii="Times New Roman" w:hAnsi="Times New Roman"/>
          <w:sz w:val="24"/>
          <w:szCs w:val="24"/>
        </w:rPr>
      </w:pPr>
      <w:proofErr w:type="gramStart"/>
      <w:r>
        <w:rPr>
          <w:rFonts w:ascii="Times New Roman" w:hAnsi="Times New Roman"/>
          <w:b/>
          <w:bCs/>
          <w:sz w:val="24"/>
          <w:szCs w:val="24"/>
        </w:rPr>
        <w:t>Design and Methods.</w:t>
      </w:r>
      <w:proofErr w:type="gramEnd"/>
      <w:r>
        <w:rPr>
          <w:rFonts w:ascii="Times New Roman" w:hAnsi="Times New Roman"/>
          <w:b/>
          <w:bCs/>
          <w:sz w:val="24"/>
          <w:szCs w:val="24"/>
        </w:rPr>
        <w:t xml:space="preserve"> </w:t>
      </w:r>
      <w:r>
        <w:rPr>
          <w:rFonts w:ascii="Times New Roman" w:hAnsi="Times New Roman"/>
          <w:sz w:val="24"/>
          <w:szCs w:val="24"/>
        </w:rPr>
        <w:t>Multilevel modeling was used to analyze longitudinal data (</w:t>
      </w:r>
      <w:r w:rsidRPr="00C130FF">
        <w:rPr>
          <w:rFonts w:ascii="Times New Roman" w:hAnsi="Times New Roman"/>
          <w:i/>
          <w:sz w:val="24"/>
          <w:szCs w:val="24"/>
        </w:rPr>
        <w:t>N</w:t>
      </w:r>
      <w:r w:rsidR="00C130FF">
        <w:rPr>
          <w:rFonts w:ascii="Times New Roman" w:hAnsi="Times New Roman"/>
          <w:i/>
          <w:sz w:val="24"/>
          <w:szCs w:val="24"/>
        </w:rPr>
        <w:t xml:space="preserve"> </w:t>
      </w:r>
      <w:r>
        <w:rPr>
          <w:rFonts w:ascii="Times New Roman" w:hAnsi="Times New Roman"/>
          <w:sz w:val="24"/>
          <w:szCs w:val="24"/>
        </w:rPr>
        <w:t>=</w:t>
      </w:r>
      <w:r w:rsidR="00C130FF">
        <w:rPr>
          <w:rFonts w:ascii="Times New Roman" w:hAnsi="Times New Roman"/>
          <w:sz w:val="24"/>
          <w:szCs w:val="24"/>
        </w:rPr>
        <w:t xml:space="preserve"> </w:t>
      </w:r>
      <w:r>
        <w:rPr>
          <w:rFonts w:ascii="Times New Roman" w:hAnsi="Times New Roman"/>
          <w:sz w:val="24"/>
          <w:szCs w:val="24"/>
        </w:rPr>
        <w:t>4,788 adults age 65+) from the Health and Retirement Study (1998 – 2010)</w:t>
      </w:r>
      <w:r w:rsidR="00D96EC4">
        <w:rPr>
          <w:rFonts w:ascii="Times New Roman" w:hAnsi="Times New Roman"/>
          <w:sz w:val="24"/>
          <w:szCs w:val="24"/>
        </w:rPr>
        <w:t>.</w:t>
      </w:r>
      <w:r>
        <w:rPr>
          <w:rFonts w:ascii="Times New Roman" w:hAnsi="Times New Roman"/>
          <w:sz w:val="24"/>
          <w:szCs w:val="24"/>
        </w:rPr>
        <w:t xml:space="preserve"> </w:t>
      </w:r>
    </w:p>
    <w:p w:rsidR="006F3F3A" w:rsidRDefault="006F3F3A" w:rsidP="006F3F3A">
      <w:pPr>
        <w:autoSpaceDE w:val="0"/>
        <w:autoSpaceDN w:val="0"/>
        <w:spacing w:line="480" w:lineRule="auto"/>
        <w:rPr>
          <w:rFonts w:ascii="Times New Roman" w:hAnsi="Times New Roman"/>
          <w:b/>
          <w:bCs/>
          <w:sz w:val="24"/>
          <w:szCs w:val="24"/>
        </w:rPr>
      </w:pPr>
      <w:proofErr w:type="gramStart"/>
      <w:r>
        <w:rPr>
          <w:rFonts w:ascii="Times New Roman" w:hAnsi="Times New Roman"/>
          <w:b/>
          <w:bCs/>
          <w:sz w:val="24"/>
          <w:szCs w:val="24"/>
        </w:rPr>
        <w:t>Results.</w:t>
      </w:r>
      <w:proofErr w:type="gramEnd"/>
      <w:r>
        <w:rPr>
          <w:rFonts w:ascii="Times New Roman" w:hAnsi="Times New Roman"/>
          <w:b/>
          <w:bCs/>
          <w:sz w:val="24"/>
          <w:szCs w:val="24"/>
        </w:rPr>
        <w:t xml:space="preserve"> </w:t>
      </w:r>
      <w:r w:rsidR="00E44199">
        <w:rPr>
          <w:rFonts w:ascii="Times New Roman" w:hAnsi="Times New Roman"/>
          <w:sz w:val="24"/>
          <w:szCs w:val="24"/>
        </w:rPr>
        <w:t>P</w:t>
      </w:r>
      <w:r>
        <w:rPr>
          <w:rFonts w:ascii="Times New Roman" w:hAnsi="Times New Roman"/>
          <w:sz w:val="24"/>
          <w:szCs w:val="24"/>
        </w:rPr>
        <w:t>roductive engagement (paid work, for</w:t>
      </w:r>
      <w:r w:rsidR="00D96EC4">
        <w:rPr>
          <w:rFonts w:ascii="Times New Roman" w:hAnsi="Times New Roman"/>
          <w:sz w:val="24"/>
          <w:szCs w:val="24"/>
        </w:rPr>
        <w:t>mal and informal volunteering) w</w:t>
      </w:r>
      <w:r w:rsidR="00E44199">
        <w:rPr>
          <w:rFonts w:ascii="Times New Roman" w:hAnsi="Times New Roman"/>
          <w:sz w:val="24"/>
          <w:szCs w:val="24"/>
        </w:rPr>
        <w:t>as</w:t>
      </w:r>
      <w:r>
        <w:rPr>
          <w:rFonts w:ascii="Times New Roman" w:hAnsi="Times New Roman"/>
          <w:sz w:val="24"/>
          <w:szCs w:val="24"/>
        </w:rPr>
        <w:t xml:space="preserve"> negatively affected when older adults stop</w:t>
      </w:r>
      <w:r w:rsidR="00E44199">
        <w:rPr>
          <w:rFonts w:ascii="Times New Roman" w:hAnsi="Times New Roman"/>
          <w:sz w:val="24"/>
          <w:szCs w:val="24"/>
        </w:rPr>
        <w:t>ped</w:t>
      </w:r>
      <w:r>
        <w:rPr>
          <w:rFonts w:ascii="Times New Roman" w:hAnsi="Times New Roman"/>
          <w:sz w:val="24"/>
          <w:szCs w:val="24"/>
        </w:rPr>
        <w:t xml:space="preserve"> driving, but social engagement was not immediately compromised by the transition to non-driver status. The role of health and mental health as mediator</w:t>
      </w:r>
      <w:r w:rsidR="00D96EC4">
        <w:rPr>
          <w:rFonts w:ascii="Times New Roman" w:hAnsi="Times New Roman"/>
          <w:sz w:val="24"/>
          <w:szCs w:val="24"/>
        </w:rPr>
        <w:t>s</w:t>
      </w:r>
      <w:r>
        <w:rPr>
          <w:rFonts w:ascii="Times New Roman" w:hAnsi="Times New Roman"/>
          <w:sz w:val="24"/>
          <w:szCs w:val="24"/>
        </w:rPr>
        <w:t xml:space="preserve"> in explaining this relationship was negligible. </w:t>
      </w:r>
    </w:p>
    <w:p w:rsidR="006F3F3A" w:rsidRDefault="006F3F3A" w:rsidP="006F3F3A">
      <w:pPr>
        <w:spacing w:line="480" w:lineRule="auto"/>
        <w:rPr>
          <w:rFonts w:ascii="Times New Roman" w:hAnsi="Times New Roman"/>
          <w:sz w:val="24"/>
          <w:szCs w:val="24"/>
        </w:rPr>
      </w:pPr>
      <w:proofErr w:type="gramStart"/>
      <w:r>
        <w:rPr>
          <w:rFonts w:ascii="Times New Roman" w:hAnsi="Times New Roman"/>
          <w:b/>
          <w:bCs/>
          <w:sz w:val="24"/>
          <w:szCs w:val="24"/>
        </w:rPr>
        <w:t>Implications.</w:t>
      </w:r>
      <w:proofErr w:type="gramEnd"/>
      <w:r>
        <w:rPr>
          <w:rFonts w:ascii="Times New Roman" w:hAnsi="Times New Roman"/>
          <w:b/>
          <w:bCs/>
          <w:sz w:val="24"/>
          <w:szCs w:val="24"/>
        </w:rPr>
        <w:t xml:space="preserve"> </w:t>
      </w:r>
      <w:r w:rsidR="00D96EC4">
        <w:rPr>
          <w:rFonts w:ascii="Times New Roman" w:hAnsi="Times New Roman"/>
          <w:sz w:val="24"/>
          <w:szCs w:val="24"/>
        </w:rPr>
        <w:t xml:space="preserve">The </w:t>
      </w:r>
      <w:r>
        <w:rPr>
          <w:rFonts w:ascii="Times New Roman" w:hAnsi="Times New Roman"/>
          <w:sz w:val="24"/>
          <w:szCs w:val="24"/>
        </w:rPr>
        <w:t>results suggest that interventions aimed at maintaining non-drivers’ participation in productive roles should focus on factors other than enhancement of health and well-being to spur greater engagement (e.g., availability</w:t>
      </w:r>
      <w:r w:rsidR="00D96EC4">
        <w:rPr>
          <w:rFonts w:ascii="Times New Roman" w:hAnsi="Times New Roman"/>
          <w:sz w:val="24"/>
          <w:szCs w:val="24"/>
        </w:rPr>
        <w:t xml:space="preserve"> of</w:t>
      </w:r>
      <w:r>
        <w:rPr>
          <w:rFonts w:ascii="Times New Roman" w:hAnsi="Times New Roman"/>
          <w:sz w:val="24"/>
          <w:szCs w:val="24"/>
        </w:rPr>
        <w:t xml:space="preserve"> and barriers to use of public transportation). Also important in the intervention process is planning for mobility transitions. Future research should test for geographic (e.g., urban vs. rural) differences in the impact of driving cessation on productive and social engagement. </w:t>
      </w:r>
    </w:p>
    <w:p w:rsidR="004405B2" w:rsidRDefault="004405B2" w:rsidP="004405B2">
      <w:pPr>
        <w:autoSpaceDE w:val="0"/>
        <w:autoSpaceDN w:val="0"/>
        <w:spacing w:after="0" w:line="240" w:lineRule="auto"/>
        <w:jc w:val="both"/>
        <w:rPr>
          <w:rFonts w:ascii="Times New Roman" w:hAnsi="Times New Roman"/>
          <w:b/>
          <w:sz w:val="24"/>
          <w:szCs w:val="24"/>
        </w:rPr>
      </w:pPr>
    </w:p>
    <w:p w:rsidR="004405B2" w:rsidRDefault="004405B2" w:rsidP="004405B2">
      <w:pPr>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Keywords: driving cessation, engagement, employment, volunteering, health status</w:t>
      </w:r>
    </w:p>
    <w:p w:rsidR="0024460D" w:rsidRDefault="0024460D">
      <w:pPr>
        <w:spacing w:after="0" w:line="240" w:lineRule="auto"/>
        <w:rPr>
          <w:rFonts w:ascii="Times New Roman" w:hAnsi="Times New Roman"/>
          <w:b/>
          <w:sz w:val="24"/>
          <w:szCs w:val="24"/>
        </w:rPr>
      </w:pPr>
      <w:r>
        <w:rPr>
          <w:rFonts w:ascii="Times New Roman" w:hAnsi="Times New Roman"/>
          <w:b/>
          <w:sz w:val="24"/>
          <w:szCs w:val="24"/>
        </w:rPr>
        <w:br w:type="page"/>
      </w:r>
    </w:p>
    <w:p w:rsidR="0024460D" w:rsidRDefault="008E0B1A" w:rsidP="0024460D">
      <w:pPr>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Giving Up the Keys: </w:t>
      </w:r>
      <w:r w:rsidR="0024460D" w:rsidRPr="00E56149">
        <w:rPr>
          <w:rFonts w:ascii="Times New Roman" w:hAnsi="Times New Roman"/>
          <w:b/>
          <w:sz w:val="24"/>
          <w:szCs w:val="24"/>
        </w:rPr>
        <w:t xml:space="preserve">How Driving Cessation Affects </w:t>
      </w:r>
      <w:r w:rsidR="0024460D">
        <w:rPr>
          <w:rFonts w:ascii="Times New Roman" w:hAnsi="Times New Roman"/>
          <w:b/>
          <w:sz w:val="24"/>
          <w:szCs w:val="24"/>
        </w:rPr>
        <w:t>Engagement</w:t>
      </w:r>
      <w:r w:rsidR="0024460D" w:rsidRPr="00E56149">
        <w:rPr>
          <w:rFonts w:ascii="Times New Roman" w:hAnsi="Times New Roman"/>
          <w:b/>
          <w:sz w:val="24"/>
          <w:szCs w:val="24"/>
        </w:rPr>
        <w:t xml:space="preserve"> in Later Life</w:t>
      </w:r>
    </w:p>
    <w:p w:rsidR="0024460D" w:rsidRDefault="0024460D" w:rsidP="00212647">
      <w:pPr>
        <w:autoSpaceDE w:val="0"/>
        <w:autoSpaceDN w:val="0"/>
        <w:spacing w:after="0" w:line="240" w:lineRule="auto"/>
        <w:jc w:val="center"/>
        <w:rPr>
          <w:rFonts w:ascii="Times New Roman" w:hAnsi="Times New Roman"/>
          <w:b/>
          <w:sz w:val="24"/>
          <w:szCs w:val="24"/>
        </w:rPr>
      </w:pPr>
    </w:p>
    <w:p w:rsidR="003C7385" w:rsidRPr="00FA2BC4" w:rsidRDefault="003C7385" w:rsidP="00FA2BC4">
      <w:pPr>
        <w:autoSpaceDE w:val="0"/>
        <w:autoSpaceDN w:val="0"/>
        <w:spacing w:after="0" w:line="240" w:lineRule="auto"/>
        <w:rPr>
          <w:rFonts w:ascii="Times New Roman" w:hAnsi="Times New Roman"/>
          <w:sz w:val="24"/>
          <w:szCs w:val="24"/>
        </w:rPr>
      </w:pPr>
    </w:p>
    <w:p w:rsidR="006C1037" w:rsidRDefault="003C7385" w:rsidP="00117656">
      <w:pPr>
        <w:autoSpaceDE w:val="0"/>
        <w:autoSpaceDN w:val="0"/>
        <w:spacing w:after="0" w:line="480" w:lineRule="auto"/>
        <w:rPr>
          <w:rFonts w:ascii="Times New Roman" w:hAnsi="Times New Roman"/>
          <w:sz w:val="24"/>
          <w:szCs w:val="24"/>
        </w:rPr>
      </w:pPr>
      <w:r w:rsidRPr="00FA2BC4">
        <w:rPr>
          <w:rFonts w:ascii="Times New Roman" w:hAnsi="Times New Roman"/>
          <w:sz w:val="24"/>
          <w:szCs w:val="24"/>
        </w:rPr>
        <w:tab/>
      </w:r>
      <w:r w:rsidR="001A47C3">
        <w:rPr>
          <w:rFonts w:ascii="Times New Roman" w:hAnsi="Times New Roman"/>
          <w:sz w:val="24"/>
          <w:szCs w:val="24"/>
        </w:rPr>
        <w:t>Driving is</w:t>
      </w:r>
      <w:r w:rsidR="006C1037">
        <w:rPr>
          <w:rFonts w:ascii="Times New Roman" w:hAnsi="Times New Roman"/>
          <w:sz w:val="24"/>
          <w:szCs w:val="24"/>
        </w:rPr>
        <w:t xml:space="preserve"> a critical component of autonomy, freedom of choice, and engagement for older </w:t>
      </w:r>
      <w:r w:rsidR="001A47C3">
        <w:rPr>
          <w:rFonts w:ascii="Times New Roman" w:hAnsi="Times New Roman"/>
          <w:sz w:val="24"/>
          <w:szCs w:val="24"/>
        </w:rPr>
        <w:t>adults</w:t>
      </w:r>
      <w:r w:rsidR="006C1037">
        <w:rPr>
          <w:rFonts w:ascii="Times New Roman" w:hAnsi="Times New Roman"/>
          <w:sz w:val="24"/>
          <w:szCs w:val="24"/>
        </w:rPr>
        <w:t xml:space="preserve">, just as it </w:t>
      </w:r>
      <w:r w:rsidR="00327FAF">
        <w:rPr>
          <w:rFonts w:ascii="Times New Roman" w:hAnsi="Times New Roman"/>
          <w:sz w:val="24"/>
          <w:szCs w:val="24"/>
        </w:rPr>
        <w:t xml:space="preserve">is </w:t>
      </w:r>
      <w:r w:rsidR="006C1037">
        <w:rPr>
          <w:rFonts w:ascii="Times New Roman" w:hAnsi="Times New Roman"/>
          <w:sz w:val="24"/>
          <w:szCs w:val="24"/>
        </w:rPr>
        <w:t xml:space="preserve">for younger </w:t>
      </w:r>
      <w:r w:rsidR="001A47C3">
        <w:rPr>
          <w:rFonts w:ascii="Times New Roman" w:hAnsi="Times New Roman"/>
          <w:sz w:val="24"/>
          <w:szCs w:val="24"/>
        </w:rPr>
        <w:t>people</w:t>
      </w:r>
      <w:r w:rsidR="006C1037">
        <w:rPr>
          <w:rFonts w:ascii="Times New Roman" w:hAnsi="Times New Roman"/>
          <w:sz w:val="24"/>
          <w:szCs w:val="24"/>
        </w:rPr>
        <w:t xml:space="preserve">. </w:t>
      </w:r>
      <w:r w:rsidR="00916106">
        <w:rPr>
          <w:rFonts w:ascii="Times New Roman" w:hAnsi="Times New Roman"/>
          <w:sz w:val="24"/>
          <w:szCs w:val="24"/>
        </w:rPr>
        <w:t>As individuals age</w:t>
      </w:r>
      <w:r w:rsidR="00916106" w:rsidRPr="00916106">
        <w:rPr>
          <w:rFonts w:ascii="Times New Roman" w:hAnsi="Times New Roman"/>
          <w:sz w:val="24"/>
          <w:szCs w:val="24"/>
        </w:rPr>
        <w:t>, it is normative to eventually stop driv</w:t>
      </w:r>
      <w:r w:rsidR="001A47C3">
        <w:rPr>
          <w:rFonts w:ascii="Times New Roman" w:hAnsi="Times New Roman"/>
          <w:sz w:val="24"/>
          <w:szCs w:val="24"/>
        </w:rPr>
        <w:t xml:space="preserve">ing. </w:t>
      </w:r>
      <w:r w:rsidR="004D739B">
        <w:rPr>
          <w:rFonts w:ascii="Times New Roman" w:hAnsi="Times New Roman"/>
          <w:sz w:val="24"/>
          <w:szCs w:val="24"/>
        </w:rPr>
        <w:t xml:space="preserve">Foley and associates </w:t>
      </w:r>
      <w:r w:rsidR="001A47C3">
        <w:rPr>
          <w:rFonts w:ascii="Times New Roman" w:hAnsi="Times New Roman"/>
          <w:sz w:val="24"/>
          <w:szCs w:val="24"/>
        </w:rPr>
        <w:t>(2002) estimate that men can expect to live seven years, and women ten years, beyond the</w:t>
      </w:r>
      <w:r w:rsidR="004D739B">
        <w:rPr>
          <w:rFonts w:ascii="Times New Roman" w:hAnsi="Times New Roman"/>
          <w:sz w:val="24"/>
          <w:szCs w:val="24"/>
        </w:rPr>
        <w:t>ir</w:t>
      </w:r>
      <w:r w:rsidR="001A47C3">
        <w:rPr>
          <w:rFonts w:ascii="Times New Roman" w:hAnsi="Times New Roman"/>
          <w:sz w:val="24"/>
          <w:szCs w:val="24"/>
        </w:rPr>
        <w:t xml:space="preserve"> ability to drive safely. </w:t>
      </w:r>
      <w:r w:rsidR="006E4909">
        <w:rPr>
          <w:rFonts w:ascii="Times New Roman" w:hAnsi="Times New Roman"/>
          <w:sz w:val="24"/>
          <w:szCs w:val="24"/>
        </w:rPr>
        <w:t>Yet, d</w:t>
      </w:r>
      <w:r w:rsidR="001A47C3">
        <w:rPr>
          <w:rFonts w:ascii="Times New Roman" w:hAnsi="Times New Roman"/>
          <w:sz w:val="24"/>
          <w:szCs w:val="24"/>
        </w:rPr>
        <w:t>riving cessation is known to negatively impact older adults’ wellbeing</w:t>
      </w:r>
      <w:r w:rsidR="004D739B">
        <w:rPr>
          <w:rFonts w:ascii="Times New Roman" w:hAnsi="Times New Roman"/>
          <w:sz w:val="24"/>
          <w:szCs w:val="24"/>
        </w:rPr>
        <w:t xml:space="preserve"> and i</w:t>
      </w:r>
      <w:r w:rsidR="00916106">
        <w:rPr>
          <w:rFonts w:ascii="Times New Roman" w:hAnsi="Times New Roman"/>
          <w:sz w:val="24"/>
          <w:szCs w:val="24"/>
        </w:rPr>
        <w:t>t is reasonable to expect that</w:t>
      </w:r>
      <w:r w:rsidR="004D739B">
        <w:rPr>
          <w:rFonts w:ascii="Times New Roman" w:hAnsi="Times New Roman"/>
          <w:sz w:val="24"/>
          <w:szCs w:val="24"/>
        </w:rPr>
        <w:t xml:space="preserve"> it</w:t>
      </w:r>
      <w:r w:rsidR="00916106">
        <w:rPr>
          <w:rFonts w:ascii="Times New Roman" w:hAnsi="Times New Roman"/>
          <w:sz w:val="24"/>
          <w:szCs w:val="24"/>
        </w:rPr>
        <w:t xml:space="preserve"> impacts</w:t>
      </w:r>
      <w:r w:rsidR="001A47C3">
        <w:rPr>
          <w:rFonts w:ascii="Times New Roman" w:hAnsi="Times New Roman"/>
          <w:sz w:val="24"/>
          <w:szCs w:val="24"/>
        </w:rPr>
        <w:t xml:space="preserve"> other</w:t>
      </w:r>
      <w:r w:rsidR="00916106">
        <w:rPr>
          <w:rFonts w:ascii="Times New Roman" w:hAnsi="Times New Roman"/>
          <w:sz w:val="24"/>
          <w:szCs w:val="24"/>
        </w:rPr>
        <w:t xml:space="preserve"> dimensions of </w:t>
      </w:r>
      <w:r w:rsidR="00E44199">
        <w:rPr>
          <w:rFonts w:ascii="Times New Roman" w:hAnsi="Times New Roman"/>
          <w:sz w:val="24"/>
          <w:szCs w:val="24"/>
        </w:rPr>
        <w:t>life</w:t>
      </w:r>
      <w:r w:rsidR="0091407D">
        <w:rPr>
          <w:rFonts w:ascii="Times New Roman" w:hAnsi="Times New Roman"/>
          <w:sz w:val="24"/>
          <w:szCs w:val="24"/>
        </w:rPr>
        <w:t xml:space="preserve"> as well</w:t>
      </w:r>
      <w:r w:rsidR="00916106">
        <w:rPr>
          <w:rFonts w:ascii="Times New Roman" w:hAnsi="Times New Roman"/>
          <w:sz w:val="24"/>
          <w:szCs w:val="24"/>
        </w:rPr>
        <w:t>. Th</w:t>
      </w:r>
      <w:r w:rsidR="006E4909">
        <w:rPr>
          <w:rFonts w:ascii="Times New Roman" w:hAnsi="Times New Roman"/>
          <w:sz w:val="24"/>
          <w:szCs w:val="24"/>
        </w:rPr>
        <w:t xml:space="preserve">e current </w:t>
      </w:r>
      <w:r w:rsidR="00916106">
        <w:rPr>
          <w:rFonts w:ascii="Times New Roman" w:hAnsi="Times New Roman"/>
          <w:sz w:val="24"/>
          <w:szCs w:val="24"/>
        </w:rPr>
        <w:t>study examine</w:t>
      </w:r>
      <w:r w:rsidR="007E2547">
        <w:rPr>
          <w:rFonts w:ascii="Times New Roman" w:hAnsi="Times New Roman"/>
          <w:sz w:val="24"/>
          <w:szCs w:val="24"/>
        </w:rPr>
        <w:t>s</w:t>
      </w:r>
      <w:r w:rsidR="00916106">
        <w:rPr>
          <w:rFonts w:ascii="Times New Roman" w:hAnsi="Times New Roman"/>
          <w:sz w:val="24"/>
          <w:szCs w:val="24"/>
        </w:rPr>
        <w:t xml:space="preserve"> the impact </w:t>
      </w:r>
      <w:r w:rsidR="006E4909">
        <w:rPr>
          <w:rFonts w:ascii="Times New Roman" w:hAnsi="Times New Roman"/>
          <w:sz w:val="24"/>
          <w:szCs w:val="24"/>
        </w:rPr>
        <w:t xml:space="preserve">of </w:t>
      </w:r>
      <w:r w:rsidR="00916106">
        <w:rPr>
          <w:rFonts w:ascii="Times New Roman" w:hAnsi="Times New Roman"/>
          <w:sz w:val="24"/>
          <w:szCs w:val="24"/>
        </w:rPr>
        <w:t xml:space="preserve">driving cessation on </w:t>
      </w:r>
      <w:r w:rsidR="00BA7380">
        <w:rPr>
          <w:rFonts w:ascii="Times New Roman" w:hAnsi="Times New Roman"/>
          <w:sz w:val="24"/>
          <w:szCs w:val="24"/>
        </w:rPr>
        <w:t xml:space="preserve">older adults’ </w:t>
      </w:r>
      <w:r w:rsidR="00916106">
        <w:rPr>
          <w:rFonts w:ascii="Times New Roman" w:hAnsi="Times New Roman"/>
          <w:sz w:val="24"/>
          <w:szCs w:val="24"/>
        </w:rPr>
        <w:t>productive and social engagement</w:t>
      </w:r>
      <w:r w:rsidR="00BA7380">
        <w:rPr>
          <w:rFonts w:ascii="Times New Roman" w:hAnsi="Times New Roman"/>
          <w:sz w:val="24"/>
          <w:szCs w:val="24"/>
        </w:rPr>
        <w:t xml:space="preserve"> over time</w:t>
      </w:r>
      <w:r w:rsidR="007E2547">
        <w:rPr>
          <w:rFonts w:ascii="Times New Roman" w:hAnsi="Times New Roman"/>
          <w:sz w:val="24"/>
          <w:szCs w:val="24"/>
        </w:rPr>
        <w:t xml:space="preserve"> because these activities are critical to sustained well-being in later life (</w:t>
      </w:r>
      <w:proofErr w:type="spellStart"/>
      <w:r w:rsidR="007E2547">
        <w:rPr>
          <w:rFonts w:ascii="Times New Roman" w:hAnsi="Times New Roman"/>
          <w:sz w:val="24"/>
          <w:szCs w:val="24"/>
        </w:rPr>
        <w:t>Matz</w:t>
      </w:r>
      <w:proofErr w:type="spellEnd"/>
      <w:r w:rsidR="007E2547">
        <w:rPr>
          <w:rFonts w:ascii="Times New Roman" w:hAnsi="Times New Roman"/>
          <w:sz w:val="24"/>
          <w:szCs w:val="24"/>
        </w:rPr>
        <w:t xml:space="preserve">-Costa, </w:t>
      </w:r>
      <w:proofErr w:type="spellStart"/>
      <w:r w:rsidR="007E2547">
        <w:rPr>
          <w:rFonts w:ascii="Times New Roman" w:hAnsi="Times New Roman"/>
          <w:sz w:val="24"/>
          <w:szCs w:val="24"/>
        </w:rPr>
        <w:t>Besen</w:t>
      </w:r>
      <w:proofErr w:type="spellEnd"/>
      <w:r w:rsidR="007E2547">
        <w:rPr>
          <w:rFonts w:ascii="Times New Roman" w:hAnsi="Times New Roman"/>
          <w:sz w:val="24"/>
          <w:szCs w:val="24"/>
        </w:rPr>
        <w:t>, James, &amp; Pitt-</w:t>
      </w:r>
      <w:proofErr w:type="spellStart"/>
      <w:r w:rsidR="007E2547">
        <w:rPr>
          <w:rFonts w:ascii="Times New Roman" w:hAnsi="Times New Roman"/>
          <w:sz w:val="24"/>
          <w:szCs w:val="24"/>
        </w:rPr>
        <w:t>Catsouphes</w:t>
      </w:r>
      <w:proofErr w:type="spellEnd"/>
      <w:r w:rsidR="007E2547">
        <w:rPr>
          <w:rFonts w:ascii="Times New Roman" w:hAnsi="Times New Roman"/>
          <w:sz w:val="24"/>
          <w:szCs w:val="24"/>
        </w:rPr>
        <w:t xml:space="preserve">, </w:t>
      </w:r>
      <w:r w:rsidR="00243D85">
        <w:rPr>
          <w:rFonts w:ascii="Times New Roman" w:hAnsi="Times New Roman"/>
          <w:sz w:val="24"/>
          <w:szCs w:val="24"/>
        </w:rPr>
        <w:t>2012</w:t>
      </w:r>
      <w:r w:rsidR="007E2547">
        <w:rPr>
          <w:rFonts w:ascii="Times New Roman" w:hAnsi="Times New Roman"/>
          <w:sz w:val="24"/>
          <w:szCs w:val="24"/>
        </w:rPr>
        <w:t>)</w:t>
      </w:r>
      <w:r w:rsidR="00BA7380">
        <w:rPr>
          <w:rFonts w:ascii="Times New Roman" w:hAnsi="Times New Roman"/>
          <w:sz w:val="24"/>
          <w:szCs w:val="24"/>
        </w:rPr>
        <w:t>.</w:t>
      </w:r>
    </w:p>
    <w:p w:rsidR="00C756D7" w:rsidRDefault="004D739B" w:rsidP="006C1037">
      <w:pPr>
        <w:autoSpaceDE w:val="0"/>
        <w:autoSpaceDN w:val="0"/>
        <w:spacing w:after="0" w:line="480" w:lineRule="auto"/>
        <w:ind w:firstLine="720"/>
        <w:rPr>
          <w:rFonts w:ascii="Times New Roman" w:hAnsi="Times New Roman"/>
          <w:sz w:val="24"/>
          <w:szCs w:val="24"/>
        </w:rPr>
      </w:pPr>
      <w:r>
        <w:rPr>
          <w:rFonts w:ascii="Times New Roman" w:hAnsi="Times New Roman"/>
          <w:sz w:val="24"/>
          <w:szCs w:val="24"/>
        </w:rPr>
        <w:t>Despite its normative nature</w:t>
      </w:r>
      <w:r w:rsidR="006C1037">
        <w:rPr>
          <w:rFonts w:ascii="Times New Roman" w:hAnsi="Times New Roman"/>
          <w:sz w:val="24"/>
          <w:szCs w:val="24"/>
        </w:rPr>
        <w:t xml:space="preserve">, few plan </w:t>
      </w:r>
      <w:r>
        <w:rPr>
          <w:rFonts w:ascii="Times New Roman" w:hAnsi="Times New Roman"/>
          <w:sz w:val="24"/>
          <w:szCs w:val="24"/>
        </w:rPr>
        <w:t>to stop driving</w:t>
      </w:r>
      <w:r w:rsidR="0091407D">
        <w:rPr>
          <w:rFonts w:ascii="Times New Roman" w:hAnsi="Times New Roman"/>
          <w:sz w:val="24"/>
          <w:szCs w:val="24"/>
        </w:rPr>
        <w:t xml:space="preserve"> (Adler, 2010)</w:t>
      </w:r>
      <w:r w:rsidR="006C1037">
        <w:rPr>
          <w:rFonts w:ascii="Times New Roman" w:hAnsi="Times New Roman"/>
          <w:sz w:val="24"/>
          <w:szCs w:val="24"/>
        </w:rPr>
        <w:t>,</w:t>
      </w:r>
      <w:r w:rsidR="006E4909">
        <w:rPr>
          <w:rFonts w:ascii="Times New Roman" w:hAnsi="Times New Roman"/>
          <w:sz w:val="24"/>
          <w:szCs w:val="24"/>
        </w:rPr>
        <w:t xml:space="preserve"> perhaps because </w:t>
      </w:r>
      <w:r w:rsidR="006C1037">
        <w:rPr>
          <w:rFonts w:ascii="Times New Roman" w:hAnsi="Times New Roman"/>
          <w:sz w:val="24"/>
          <w:szCs w:val="24"/>
        </w:rPr>
        <w:t>the transition</w:t>
      </w:r>
      <w:r w:rsidR="0091407D">
        <w:rPr>
          <w:rFonts w:ascii="Times New Roman" w:hAnsi="Times New Roman"/>
          <w:sz w:val="24"/>
          <w:szCs w:val="24"/>
        </w:rPr>
        <w:t xml:space="preserve"> can be </w:t>
      </w:r>
      <w:r w:rsidR="006C1037">
        <w:rPr>
          <w:rFonts w:ascii="Times New Roman" w:hAnsi="Times New Roman"/>
          <w:sz w:val="24"/>
          <w:szCs w:val="24"/>
        </w:rPr>
        <w:t>unexpected</w:t>
      </w:r>
      <w:r w:rsidR="00916106">
        <w:rPr>
          <w:rFonts w:ascii="Times New Roman" w:hAnsi="Times New Roman"/>
          <w:sz w:val="24"/>
          <w:szCs w:val="24"/>
        </w:rPr>
        <w:t xml:space="preserve">, as </w:t>
      </w:r>
      <w:r w:rsidR="00A344D0">
        <w:rPr>
          <w:rFonts w:ascii="Times New Roman" w:hAnsi="Times New Roman"/>
          <w:sz w:val="24"/>
          <w:szCs w:val="24"/>
        </w:rPr>
        <w:t>in response to a crisis medical condition</w:t>
      </w:r>
      <w:r w:rsidR="006C1037">
        <w:rPr>
          <w:rFonts w:ascii="Times New Roman" w:hAnsi="Times New Roman"/>
          <w:sz w:val="24"/>
          <w:szCs w:val="24"/>
        </w:rPr>
        <w:t xml:space="preserve"> </w:t>
      </w:r>
      <w:r w:rsidR="00A344D0">
        <w:rPr>
          <w:rFonts w:ascii="Times New Roman" w:hAnsi="Times New Roman"/>
          <w:sz w:val="24"/>
          <w:szCs w:val="24"/>
        </w:rPr>
        <w:t>(e.g., stroke</w:t>
      </w:r>
      <w:r>
        <w:rPr>
          <w:rFonts w:ascii="Times New Roman" w:hAnsi="Times New Roman"/>
          <w:sz w:val="24"/>
          <w:szCs w:val="24"/>
        </w:rPr>
        <w:t xml:space="preserve">; </w:t>
      </w:r>
      <w:proofErr w:type="spellStart"/>
      <w:r w:rsidR="0091407D" w:rsidRPr="002726B6">
        <w:rPr>
          <w:rFonts w:ascii="Times New Roman" w:hAnsi="Times New Roman"/>
          <w:sz w:val="24"/>
          <w:szCs w:val="24"/>
        </w:rPr>
        <w:t>Sta</w:t>
      </w:r>
      <w:r w:rsidR="00BF3FCD" w:rsidRPr="002726B6">
        <w:rPr>
          <w:rFonts w:ascii="Times New Roman" w:hAnsi="Times New Roman"/>
          <w:sz w:val="24"/>
          <w:szCs w:val="24"/>
        </w:rPr>
        <w:t>p</w:t>
      </w:r>
      <w:r w:rsidR="0091407D" w:rsidRPr="002726B6">
        <w:rPr>
          <w:rFonts w:ascii="Times New Roman" w:hAnsi="Times New Roman"/>
          <w:sz w:val="24"/>
          <w:szCs w:val="24"/>
        </w:rPr>
        <w:t>lin</w:t>
      </w:r>
      <w:proofErr w:type="spellEnd"/>
      <w:r w:rsidR="00A344D0">
        <w:rPr>
          <w:rFonts w:ascii="Times New Roman" w:hAnsi="Times New Roman"/>
          <w:sz w:val="24"/>
          <w:szCs w:val="24"/>
        </w:rPr>
        <w:t xml:space="preserve">, </w:t>
      </w:r>
      <w:proofErr w:type="spellStart"/>
      <w:r w:rsidR="00A344D0">
        <w:rPr>
          <w:rFonts w:ascii="Times New Roman" w:hAnsi="Times New Roman"/>
          <w:sz w:val="24"/>
          <w:szCs w:val="24"/>
        </w:rPr>
        <w:t>Lococo</w:t>
      </w:r>
      <w:proofErr w:type="spellEnd"/>
      <w:r w:rsidR="00A344D0">
        <w:rPr>
          <w:rFonts w:ascii="Times New Roman" w:hAnsi="Times New Roman"/>
          <w:sz w:val="24"/>
          <w:szCs w:val="24"/>
        </w:rPr>
        <w:t xml:space="preserve">, Martell, &amp; </w:t>
      </w:r>
      <w:proofErr w:type="spellStart"/>
      <w:r w:rsidR="00A344D0">
        <w:rPr>
          <w:rFonts w:ascii="Times New Roman" w:hAnsi="Times New Roman"/>
          <w:sz w:val="24"/>
          <w:szCs w:val="24"/>
        </w:rPr>
        <w:t>Stutts</w:t>
      </w:r>
      <w:proofErr w:type="spellEnd"/>
      <w:r w:rsidR="00A344D0">
        <w:rPr>
          <w:rFonts w:ascii="Times New Roman" w:hAnsi="Times New Roman"/>
          <w:sz w:val="24"/>
          <w:szCs w:val="24"/>
        </w:rPr>
        <w:t>, 2012</w:t>
      </w:r>
      <w:r w:rsidR="006C1037">
        <w:rPr>
          <w:rFonts w:ascii="Times New Roman" w:hAnsi="Times New Roman"/>
          <w:sz w:val="24"/>
          <w:szCs w:val="24"/>
        </w:rPr>
        <w:t>).</w:t>
      </w:r>
      <w:r w:rsidR="00916106">
        <w:rPr>
          <w:rFonts w:ascii="Times New Roman" w:hAnsi="Times New Roman"/>
          <w:sz w:val="24"/>
          <w:szCs w:val="24"/>
        </w:rPr>
        <w:t xml:space="preserve"> </w:t>
      </w:r>
      <w:r w:rsidR="003C7385">
        <w:rPr>
          <w:rFonts w:ascii="Times New Roman" w:hAnsi="Times New Roman"/>
          <w:sz w:val="24"/>
          <w:szCs w:val="24"/>
        </w:rPr>
        <w:t>Some</w:t>
      </w:r>
      <w:r w:rsidR="00117381">
        <w:rPr>
          <w:rFonts w:ascii="Times New Roman" w:hAnsi="Times New Roman"/>
          <w:sz w:val="24"/>
          <w:szCs w:val="24"/>
        </w:rPr>
        <w:t xml:space="preserve"> older adults </w:t>
      </w:r>
      <w:r w:rsidR="00B44701">
        <w:rPr>
          <w:rFonts w:ascii="Times New Roman" w:hAnsi="Times New Roman"/>
          <w:sz w:val="24"/>
          <w:szCs w:val="24"/>
        </w:rPr>
        <w:t>stop driving</w:t>
      </w:r>
      <w:r w:rsidR="003C7385" w:rsidRPr="00FA2BC4">
        <w:rPr>
          <w:rFonts w:ascii="Times New Roman" w:hAnsi="Times New Roman"/>
          <w:sz w:val="24"/>
          <w:szCs w:val="24"/>
        </w:rPr>
        <w:t xml:space="preserve"> due to medical impairments (King</w:t>
      </w:r>
      <w:r w:rsidR="00243D85">
        <w:rPr>
          <w:rFonts w:ascii="Times New Roman" w:hAnsi="Times New Roman"/>
          <w:sz w:val="24"/>
          <w:szCs w:val="24"/>
        </w:rPr>
        <w:t xml:space="preserve"> et al., 2011</w:t>
      </w:r>
      <w:r>
        <w:rPr>
          <w:rFonts w:ascii="Times New Roman" w:hAnsi="Times New Roman"/>
          <w:sz w:val="24"/>
          <w:szCs w:val="24"/>
        </w:rPr>
        <w:t>) or</w:t>
      </w:r>
      <w:r w:rsidR="003C7385" w:rsidRPr="00FA2BC4">
        <w:rPr>
          <w:rFonts w:ascii="Times New Roman" w:hAnsi="Times New Roman"/>
          <w:sz w:val="24"/>
          <w:szCs w:val="24"/>
        </w:rPr>
        <w:t xml:space="preserve"> feeling</w:t>
      </w:r>
      <w:r w:rsidR="007E2547">
        <w:rPr>
          <w:rFonts w:ascii="Times New Roman" w:hAnsi="Times New Roman"/>
          <w:sz w:val="24"/>
          <w:szCs w:val="24"/>
        </w:rPr>
        <w:t>s</w:t>
      </w:r>
      <w:r w:rsidR="003C7385" w:rsidRPr="00FA2BC4">
        <w:rPr>
          <w:rFonts w:ascii="Times New Roman" w:hAnsi="Times New Roman"/>
          <w:sz w:val="24"/>
          <w:szCs w:val="24"/>
        </w:rPr>
        <w:t xml:space="preserve"> of poor health (Dellinger, </w:t>
      </w:r>
      <w:proofErr w:type="spellStart"/>
      <w:r w:rsidR="003C7385" w:rsidRPr="00FA2BC4">
        <w:rPr>
          <w:rFonts w:ascii="Times New Roman" w:hAnsi="Times New Roman"/>
          <w:sz w:val="24"/>
          <w:szCs w:val="24"/>
        </w:rPr>
        <w:t>Sehgal</w:t>
      </w:r>
      <w:proofErr w:type="spellEnd"/>
      <w:r w:rsidR="003C7385" w:rsidRPr="00FA2BC4">
        <w:rPr>
          <w:rFonts w:ascii="Times New Roman" w:hAnsi="Times New Roman"/>
          <w:sz w:val="24"/>
          <w:szCs w:val="24"/>
        </w:rPr>
        <w:t xml:space="preserve">, Sleet, &amp; Barrett-Connor, 2001). Others </w:t>
      </w:r>
      <w:r w:rsidR="003C7385">
        <w:rPr>
          <w:rFonts w:ascii="Times New Roman" w:hAnsi="Times New Roman"/>
          <w:sz w:val="24"/>
          <w:szCs w:val="24"/>
        </w:rPr>
        <w:t xml:space="preserve">stop </w:t>
      </w:r>
      <w:r w:rsidR="003C7385" w:rsidRPr="00FA2BC4">
        <w:rPr>
          <w:rFonts w:ascii="Times New Roman" w:hAnsi="Times New Roman"/>
          <w:sz w:val="24"/>
          <w:szCs w:val="24"/>
        </w:rPr>
        <w:t xml:space="preserve">driving due to finances or personal choice (Adler &amp; </w:t>
      </w:r>
      <w:proofErr w:type="spellStart"/>
      <w:r w:rsidR="003C7385" w:rsidRPr="00FA2BC4">
        <w:rPr>
          <w:rFonts w:ascii="Times New Roman" w:hAnsi="Times New Roman"/>
          <w:sz w:val="24"/>
          <w:szCs w:val="24"/>
        </w:rPr>
        <w:t>Rottunda</w:t>
      </w:r>
      <w:proofErr w:type="spellEnd"/>
      <w:r w:rsidR="003C7385" w:rsidRPr="00FA2BC4">
        <w:rPr>
          <w:rFonts w:ascii="Times New Roman" w:hAnsi="Times New Roman"/>
          <w:sz w:val="24"/>
          <w:szCs w:val="24"/>
        </w:rPr>
        <w:t>, 2006)</w:t>
      </w:r>
      <w:r w:rsidR="0091407D">
        <w:rPr>
          <w:rFonts w:ascii="Times New Roman" w:hAnsi="Times New Roman"/>
          <w:sz w:val="24"/>
          <w:szCs w:val="24"/>
        </w:rPr>
        <w:t>. For</w:t>
      </w:r>
      <w:r w:rsidR="00BC5D03">
        <w:rPr>
          <w:rFonts w:ascii="Times New Roman" w:hAnsi="Times New Roman"/>
          <w:sz w:val="24"/>
          <w:szCs w:val="24"/>
        </w:rPr>
        <w:t xml:space="preserve"> </w:t>
      </w:r>
      <w:r w:rsidR="00C756D7">
        <w:rPr>
          <w:rFonts w:ascii="Times New Roman" w:hAnsi="Times New Roman"/>
          <w:sz w:val="24"/>
          <w:szCs w:val="24"/>
        </w:rPr>
        <w:t>many</w:t>
      </w:r>
      <w:r w:rsidR="00BC5D03">
        <w:rPr>
          <w:rFonts w:ascii="Times New Roman" w:hAnsi="Times New Roman"/>
          <w:sz w:val="24"/>
          <w:szCs w:val="24"/>
        </w:rPr>
        <w:t>,</w:t>
      </w:r>
      <w:r w:rsidR="00C756D7">
        <w:rPr>
          <w:rFonts w:ascii="Times New Roman" w:hAnsi="Times New Roman"/>
          <w:sz w:val="24"/>
          <w:szCs w:val="24"/>
        </w:rPr>
        <w:t xml:space="preserve"> driving cessation is a process that </w:t>
      </w:r>
      <w:r w:rsidR="00E114E8">
        <w:rPr>
          <w:rFonts w:ascii="Times New Roman" w:hAnsi="Times New Roman"/>
          <w:sz w:val="24"/>
          <w:szCs w:val="24"/>
        </w:rPr>
        <w:t>occurs</w:t>
      </w:r>
      <w:r w:rsidR="00C756D7">
        <w:rPr>
          <w:rFonts w:ascii="Times New Roman" w:hAnsi="Times New Roman"/>
          <w:sz w:val="24"/>
          <w:szCs w:val="24"/>
        </w:rPr>
        <w:t xml:space="preserve"> over several months or years</w:t>
      </w:r>
      <w:r w:rsidR="004F5488">
        <w:rPr>
          <w:rFonts w:ascii="Times New Roman" w:hAnsi="Times New Roman"/>
          <w:sz w:val="24"/>
          <w:szCs w:val="24"/>
        </w:rPr>
        <w:t xml:space="preserve"> (Dickerson et al., 2007)</w:t>
      </w:r>
      <w:r w:rsidR="00A65829">
        <w:rPr>
          <w:rFonts w:ascii="Times New Roman" w:hAnsi="Times New Roman"/>
          <w:sz w:val="24"/>
          <w:szCs w:val="24"/>
        </w:rPr>
        <w:t xml:space="preserve">, even </w:t>
      </w:r>
      <w:r w:rsidR="00BC5D03">
        <w:rPr>
          <w:rFonts w:ascii="Times New Roman" w:hAnsi="Times New Roman"/>
          <w:sz w:val="24"/>
          <w:szCs w:val="24"/>
        </w:rPr>
        <w:t>when</w:t>
      </w:r>
      <w:r w:rsidR="00A65829">
        <w:rPr>
          <w:rFonts w:ascii="Times New Roman" w:hAnsi="Times New Roman"/>
          <w:sz w:val="24"/>
          <w:szCs w:val="24"/>
        </w:rPr>
        <w:t xml:space="preserve"> conditions</w:t>
      </w:r>
      <w:r w:rsidR="0091407D">
        <w:rPr>
          <w:rFonts w:ascii="Times New Roman" w:hAnsi="Times New Roman"/>
          <w:sz w:val="24"/>
          <w:szCs w:val="24"/>
        </w:rPr>
        <w:t xml:space="preserve"> </w:t>
      </w:r>
      <w:r w:rsidR="00A65829">
        <w:rPr>
          <w:rFonts w:ascii="Times New Roman" w:hAnsi="Times New Roman"/>
          <w:sz w:val="24"/>
          <w:szCs w:val="24"/>
        </w:rPr>
        <w:t>that impact safety</w:t>
      </w:r>
      <w:r w:rsidR="009C1F2F">
        <w:rPr>
          <w:rFonts w:ascii="Times New Roman" w:hAnsi="Times New Roman"/>
          <w:sz w:val="24"/>
          <w:szCs w:val="24"/>
        </w:rPr>
        <w:t xml:space="preserve"> exist </w:t>
      </w:r>
      <w:r w:rsidR="0091407D">
        <w:rPr>
          <w:rFonts w:ascii="Times New Roman" w:hAnsi="Times New Roman"/>
          <w:sz w:val="24"/>
          <w:szCs w:val="24"/>
        </w:rPr>
        <w:t>(</w:t>
      </w:r>
      <w:r w:rsidR="00C0743F">
        <w:rPr>
          <w:rFonts w:ascii="Times New Roman" w:hAnsi="Times New Roman"/>
          <w:sz w:val="24"/>
          <w:szCs w:val="24"/>
        </w:rPr>
        <w:t xml:space="preserve">e.g., dementia; </w:t>
      </w:r>
      <w:proofErr w:type="spellStart"/>
      <w:r w:rsidR="0091407D">
        <w:rPr>
          <w:rFonts w:ascii="Times New Roman" w:hAnsi="Times New Roman"/>
          <w:sz w:val="24"/>
          <w:szCs w:val="24"/>
        </w:rPr>
        <w:t>C</w:t>
      </w:r>
      <w:r w:rsidR="00A65829">
        <w:rPr>
          <w:rFonts w:ascii="Times New Roman" w:hAnsi="Times New Roman"/>
          <w:sz w:val="24"/>
          <w:szCs w:val="24"/>
        </w:rPr>
        <w:t>roston</w:t>
      </w:r>
      <w:proofErr w:type="spellEnd"/>
      <w:r w:rsidR="00A65829">
        <w:rPr>
          <w:rFonts w:ascii="Times New Roman" w:hAnsi="Times New Roman"/>
          <w:sz w:val="24"/>
          <w:szCs w:val="24"/>
        </w:rPr>
        <w:t>, Meuser, Berg-</w:t>
      </w:r>
      <w:proofErr w:type="spellStart"/>
      <w:r w:rsidR="00A65829">
        <w:rPr>
          <w:rFonts w:ascii="Times New Roman" w:hAnsi="Times New Roman"/>
          <w:sz w:val="24"/>
          <w:szCs w:val="24"/>
        </w:rPr>
        <w:t>Weger</w:t>
      </w:r>
      <w:proofErr w:type="spellEnd"/>
      <w:r w:rsidR="00A65829">
        <w:rPr>
          <w:rFonts w:ascii="Times New Roman" w:hAnsi="Times New Roman"/>
          <w:sz w:val="24"/>
          <w:szCs w:val="24"/>
        </w:rPr>
        <w:t xml:space="preserve">, Grant, &amp; </w:t>
      </w:r>
      <w:proofErr w:type="spellStart"/>
      <w:r w:rsidR="00A65829">
        <w:rPr>
          <w:rFonts w:ascii="Times New Roman" w:hAnsi="Times New Roman"/>
          <w:sz w:val="24"/>
          <w:szCs w:val="24"/>
        </w:rPr>
        <w:t>Carr</w:t>
      </w:r>
      <w:proofErr w:type="spellEnd"/>
      <w:r w:rsidR="00A65829">
        <w:rPr>
          <w:rFonts w:ascii="Times New Roman" w:hAnsi="Times New Roman"/>
          <w:sz w:val="24"/>
          <w:szCs w:val="24"/>
        </w:rPr>
        <w:t>, 2009).</w:t>
      </w:r>
      <w:r w:rsidR="0091407D">
        <w:rPr>
          <w:rFonts w:ascii="Times New Roman" w:hAnsi="Times New Roman"/>
          <w:sz w:val="24"/>
          <w:szCs w:val="24"/>
        </w:rPr>
        <w:t xml:space="preserve"> The data analyzed in this study capture driving transitions </w:t>
      </w:r>
      <w:r w:rsidR="00DA6A1B">
        <w:rPr>
          <w:rFonts w:ascii="Times New Roman" w:hAnsi="Times New Roman"/>
          <w:sz w:val="24"/>
          <w:szCs w:val="24"/>
        </w:rPr>
        <w:t>occurring</w:t>
      </w:r>
      <w:r w:rsidR="0091407D">
        <w:rPr>
          <w:rFonts w:ascii="Times New Roman" w:hAnsi="Times New Roman"/>
          <w:sz w:val="24"/>
          <w:szCs w:val="24"/>
        </w:rPr>
        <w:t xml:space="preserve"> over time </w:t>
      </w:r>
      <w:r w:rsidR="00E114E8">
        <w:rPr>
          <w:rFonts w:ascii="Times New Roman" w:hAnsi="Times New Roman"/>
          <w:sz w:val="24"/>
          <w:szCs w:val="24"/>
        </w:rPr>
        <w:t>and</w:t>
      </w:r>
      <w:r w:rsidR="0091407D">
        <w:rPr>
          <w:rFonts w:ascii="Times New Roman" w:hAnsi="Times New Roman"/>
          <w:sz w:val="24"/>
          <w:szCs w:val="24"/>
        </w:rPr>
        <w:t xml:space="preserve"> their time-varying impact</w:t>
      </w:r>
      <w:r w:rsidR="00C0743F">
        <w:rPr>
          <w:rFonts w:ascii="Times New Roman" w:hAnsi="Times New Roman"/>
          <w:sz w:val="24"/>
          <w:szCs w:val="24"/>
        </w:rPr>
        <w:t xml:space="preserve"> on productive and social engagement</w:t>
      </w:r>
      <w:r w:rsidR="0091407D">
        <w:rPr>
          <w:rFonts w:ascii="Times New Roman" w:hAnsi="Times New Roman"/>
          <w:sz w:val="24"/>
          <w:szCs w:val="24"/>
        </w:rPr>
        <w:t>.</w:t>
      </w:r>
      <w:r w:rsidR="00C756D7">
        <w:rPr>
          <w:rFonts w:ascii="Times New Roman" w:hAnsi="Times New Roman"/>
          <w:sz w:val="24"/>
          <w:szCs w:val="24"/>
        </w:rPr>
        <w:t xml:space="preserve"> </w:t>
      </w:r>
    </w:p>
    <w:p w:rsidR="003C7385" w:rsidRPr="00FA2BC4" w:rsidRDefault="00E114E8" w:rsidP="00C756D7">
      <w:pPr>
        <w:autoSpaceDE w:val="0"/>
        <w:autoSpaceDN w:val="0"/>
        <w:spacing w:after="0" w:line="480" w:lineRule="auto"/>
        <w:ind w:firstLine="720"/>
        <w:rPr>
          <w:rFonts w:ascii="Times New Roman" w:hAnsi="Times New Roman"/>
          <w:sz w:val="24"/>
          <w:szCs w:val="24"/>
        </w:rPr>
      </w:pPr>
      <w:r>
        <w:rPr>
          <w:rFonts w:ascii="Times New Roman" w:hAnsi="Times New Roman"/>
          <w:sz w:val="24"/>
          <w:szCs w:val="24"/>
        </w:rPr>
        <w:t>L</w:t>
      </w:r>
      <w:r w:rsidR="0094431A">
        <w:rPr>
          <w:rFonts w:ascii="Times New Roman" w:hAnsi="Times New Roman"/>
          <w:sz w:val="24"/>
          <w:szCs w:val="24"/>
        </w:rPr>
        <w:t xml:space="preserve">ongitudinal results demonstrate that </w:t>
      </w:r>
      <w:r w:rsidR="003C7385" w:rsidRPr="00FA2BC4">
        <w:rPr>
          <w:rFonts w:ascii="Times New Roman" w:hAnsi="Times New Roman"/>
          <w:sz w:val="24"/>
          <w:szCs w:val="24"/>
        </w:rPr>
        <w:t>driving ce</w:t>
      </w:r>
      <w:r w:rsidR="008B7AD0">
        <w:rPr>
          <w:rFonts w:ascii="Times New Roman" w:hAnsi="Times New Roman"/>
          <w:sz w:val="24"/>
          <w:szCs w:val="24"/>
        </w:rPr>
        <w:t>ssation</w:t>
      </w:r>
      <w:r w:rsidR="00A344D0">
        <w:rPr>
          <w:rFonts w:ascii="Times New Roman" w:hAnsi="Times New Roman"/>
          <w:sz w:val="24"/>
          <w:szCs w:val="24"/>
        </w:rPr>
        <w:t xml:space="preserve"> </w:t>
      </w:r>
      <w:r w:rsidR="007E2547">
        <w:rPr>
          <w:rFonts w:ascii="Times New Roman" w:hAnsi="Times New Roman"/>
          <w:sz w:val="24"/>
          <w:szCs w:val="24"/>
        </w:rPr>
        <w:t>predicts</w:t>
      </w:r>
      <w:r w:rsidR="00A344D0">
        <w:rPr>
          <w:rFonts w:ascii="Times New Roman" w:hAnsi="Times New Roman"/>
          <w:sz w:val="24"/>
          <w:szCs w:val="24"/>
        </w:rPr>
        <w:t xml:space="preserve"> poor outcomes for older adults. For example, former driver</w:t>
      </w:r>
      <w:r w:rsidR="00BA7380">
        <w:rPr>
          <w:rFonts w:ascii="Times New Roman" w:hAnsi="Times New Roman"/>
          <w:sz w:val="24"/>
          <w:szCs w:val="24"/>
        </w:rPr>
        <w:t>s</w:t>
      </w:r>
      <w:r w:rsidR="00A344D0">
        <w:rPr>
          <w:rFonts w:ascii="Times New Roman" w:hAnsi="Times New Roman"/>
          <w:sz w:val="24"/>
          <w:szCs w:val="24"/>
        </w:rPr>
        <w:t xml:space="preserve"> can expect poorer health trajectories</w:t>
      </w:r>
      <w:r w:rsidR="008B7AD0">
        <w:rPr>
          <w:rFonts w:ascii="Times New Roman" w:hAnsi="Times New Roman"/>
          <w:sz w:val="24"/>
          <w:szCs w:val="24"/>
        </w:rPr>
        <w:t xml:space="preserve"> (</w:t>
      </w:r>
      <w:r w:rsidR="008B7AD0" w:rsidRPr="00FA2BC4">
        <w:rPr>
          <w:rFonts w:ascii="Times New Roman" w:hAnsi="Times New Roman"/>
          <w:sz w:val="24"/>
          <w:szCs w:val="24"/>
        </w:rPr>
        <w:t xml:space="preserve">Edwards, </w:t>
      </w:r>
      <w:proofErr w:type="spellStart"/>
      <w:r w:rsidR="008B7AD0" w:rsidRPr="00FA2BC4">
        <w:rPr>
          <w:rFonts w:ascii="Times New Roman" w:hAnsi="Times New Roman"/>
          <w:sz w:val="24"/>
          <w:szCs w:val="24"/>
        </w:rPr>
        <w:t>Lunsma</w:t>
      </w:r>
      <w:r w:rsidR="008B7AD0">
        <w:rPr>
          <w:rFonts w:ascii="Times New Roman" w:hAnsi="Times New Roman"/>
          <w:sz w:val="24"/>
          <w:szCs w:val="24"/>
        </w:rPr>
        <w:t>n</w:t>
      </w:r>
      <w:proofErr w:type="spellEnd"/>
      <w:r w:rsidR="008B7AD0">
        <w:rPr>
          <w:rFonts w:ascii="Times New Roman" w:hAnsi="Times New Roman"/>
          <w:sz w:val="24"/>
          <w:szCs w:val="24"/>
        </w:rPr>
        <w:t xml:space="preserve">, Perkins, </w:t>
      </w:r>
      <w:proofErr w:type="spellStart"/>
      <w:r w:rsidR="008B7AD0">
        <w:rPr>
          <w:rFonts w:ascii="Times New Roman" w:hAnsi="Times New Roman"/>
          <w:sz w:val="24"/>
          <w:szCs w:val="24"/>
        </w:rPr>
        <w:t>Rebok</w:t>
      </w:r>
      <w:proofErr w:type="spellEnd"/>
      <w:r w:rsidR="008B7AD0">
        <w:rPr>
          <w:rFonts w:ascii="Times New Roman" w:hAnsi="Times New Roman"/>
          <w:sz w:val="24"/>
          <w:szCs w:val="24"/>
        </w:rPr>
        <w:t xml:space="preserve">, &amp; Roth, 2009), </w:t>
      </w:r>
      <w:r w:rsidR="00A344D0">
        <w:rPr>
          <w:rFonts w:ascii="Times New Roman" w:hAnsi="Times New Roman"/>
          <w:sz w:val="24"/>
          <w:szCs w:val="24"/>
        </w:rPr>
        <w:t xml:space="preserve">increased </w:t>
      </w:r>
      <w:r w:rsidR="007E2547">
        <w:rPr>
          <w:rFonts w:ascii="Times New Roman" w:hAnsi="Times New Roman"/>
          <w:sz w:val="24"/>
          <w:szCs w:val="24"/>
        </w:rPr>
        <w:t xml:space="preserve">rates of </w:t>
      </w:r>
      <w:r w:rsidR="006D2161">
        <w:rPr>
          <w:rFonts w:ascii="Times New Roman" w:hAnsi="Times New Roman"/>
          <w:sz w:val="24"/>
          <w:szCs w:val="24"/>
        </w:rPr>
        <w:t>depression</w:t>
      </w:r>
      <w:r w:rsidR="0091407D">
        <w:rPr>
          <w:rFonts w:ascii="Times New Roman" w:hAnsi="Times New Roman"/>
          <w:sz w:val="24"/>
          <w:szCs w:val="24"/>
        </w:rPr>
        <w:t xml:space="preserve"> (Fonda, Wallace, &amp; Herzog, 2001)</w:t>
      </w:r>
      <w:r w:rsidR="006D2161">
        <w:rPr>
          <w:rFonts w:ascii="Times New Roman" w:hAnsi="Times New Roman"/>
          <w:sz w:val="24"/>
          <w:szCs w:val="24"/>
        </w:rPr>
        <w:t xml:space="preserve">, </w:t>
      </w:r>
      <w:r w:rsidR="008115F1" w:rsidRPr="00FA2BC4">
        <w:rPr>
          <w:rFonts w:ascii="Times New Roman" w:hAnsi="Times New Roman"/>
          <w:sz w:val="24"/>
          <w:szCs w:val="24"/>
        </w:rPr>
        <w:t xml:space="preserve">institutionalization (Freeman, </w:t>
      </w:r>
      <w:proofErr w:type="spellStart"/>
      <w:r w:rsidR="008115F1">
        <w:rPr>
          <w:rFonts w:ascii="Times New Roman" w:hAnsi="Times New Roman"/>
          <w:sz w:val="24"/>
          <w:szCs w:val="24"/>
        </w:rPr>
        <w:t>Gange</w:t>
      </w:r>
      <w:proofErr w:type="spellEnd"/>
      <w:r w:rsidR="008115F1">
        <w:rPr>
          <w:rFonts w:ascii="Times New Roman" w:hAnsi="Times New Roman"/>
          <w:sz w:val="24"/>
          <w:szCs w:val="24"/>
        </w:rPr>
        <w:t xml:space="preserve">, </w:t>
      </w:r>
      <w:r w:rsidR="008115F1" w:rsidRPr="00FA2BC4">
        <w:rPr>
          <w:rFonts w:ascii="Times New Roman" w:hAnsi="Times New Roman"/>
          <w:sz w:val="24"/>
          <w:szCs w:val="24"/>
        </w:rPr>
        <w:t>Munoz, &amp; West, 2006)</w:t>
      </w:r>
      <w:r w:rsidR="008B7AD0">
        <w:rPr>
          <w:rFonts w:ascii="Times New Roman" w:hAnsi="Times New Roman"/>
          <w:sz w:val="24"/>
          <w:szCs w:val="24"/>
        </w:rPr>
        <w:t xml:space="preserve"> </w:t>
      </w:r>
      <w:r w:rsidR="00E935B9">
        <w:rPr>
          <w:rFonts w:ascii="Times New Roman" w:hAnsi="Times New Roman"/>
          <w:sz w:val="24"/>
          <w:szCs w:val="24"/>
        </w:rPr>
        <w:t xml:space="preserve">and </w:t>
      </w:r>
      <w:r w:rsidR="004D739B" w:rsidRPr="004D739B">
        <w:rPr>
          <w:rFonts w:ascii="Times New Roman" w:hAnsi="Times New Roman"/>
          <w:sz w:val="24"/>
          <w:szCs w:val="24"/>
        </w:rPr>
        <w:t xml:space="preserve">mortality (Edwards, Perkins, </w:t>
      </w:r>
      <w:r w:rsidR="004D739B" w:rsidRPr="004D739B">
        <w:rPr>
          <w:rFonts w:ascii="Times New Roman" w:hAnsi="Times New Roman"/>
          <w:sz w:val="24"/>
          <w:szCs w:val="24"/>
        </w:rPr>
        <w:lastRenderedPageBreak/>
        <w:t>Ross, &amp; Reynolds, 2009)</w:t>
      </w:r>
      <w:r w:rsidR="004D739B">
        <w:rPr>
          <w:rFonts w:ascii="Times New Roman" w:hAnsi="Times New Roman"/>
          <w:sz w:val="24"/>
          <w:szCs w:val="24"/>
        </w:rPr>
        <w:t>, and</w:t>
      </w:r>
      <w:r w:rsidR="004D739B" w:rsidRPr="004D739B">
        <w:rPr>
          <w:rFonts w:ascii="Times New Roman" w:hAnsi="Times New Roman"/>
          <w:sz w:val="24"/>
          <w:szCs w:val="24"/>
        </w:rPr>
        <w:t xml:space="preserve"> </w:t>
      </w:r>
      <w:r w:rsidR="00DA6A1B">
        <w:rPr>
          <w:rFonts w:ascii="Times New Roman" w:hAnsi="Times New Roman"/>
          <w:sz w:val="24"/>
          <w:szCs w:val="24"/>
        </w:rPr>
        <w:t xml:space="preserve">decreased </w:t>
      </w:r>
      <w:r w:rsidR="008B7AD0">
        <w:rPr>
          <w:rFonts w:ascii="Times New Roman" w:hAnsi="Times New Roman"/>
          <w:sz w:val="24"/>
          <w:szCs w:val="24"/>
        </w:rPr>
        <w:t>out-of-home activities</w:t>
      </w:r>
      <w:r w:rsidR="003C7385" w:rsidRPr="00FA2BC4">
        <w:rPr>
          <w:rFonts w:ascii="Times New Roman" w:hAnsi="Times New Roman"/>
          <w:sz w:val="24"/>
          <w:szCs w:val="24"/>
        </w:rPr>
        <w:t xml:space="preserve"> (</w:t>
      </w:r>
      <w:proofErr w:type="spellStart"/>
      <w:r w:rsidR="003C7385" w:rsidRPr="00FA2BC4">
        <w:rPr>
          <w:rFonts w:ascii="Times New Roman" w:hAnsi="Times New Roman"/>
          <w:sz w:val="24"/>
          <w:szCs w:val="24"/>
        </w:rPr>
        <w:t>Marottoli</w:t>
      </w:r>
      <w:proofErr w:type="spellEnd"/>
      <w:r w:rsidR="003C7385" w:rsidRPr="00FA2BC4">
        <w:rPr>
          <w:rFonts w:ascii="Times New Roman" w:hAnsi="Times New Roman"/>
          <w:sz w:val="24"/>
          <w:szCs w:val="24"/>
        </w:rPr>
        <w:t xml:space="preserve"> et al</w:t>
      </w:r>
      <w:r w:rsidR="00F528DD">
        <w:rPr>
          <w:rFonts w:ascii="Times New Roman" w:hAnsi="Times New Roman"/>
          <w:sz w:val="24"/>
          <w:szCs w:val="24"/>
        </w:rPr>
        <w:t>.</w:t>
      </w:r>
      <w:r w:rsidR="004D739B">
        <w:rPr>
          <w:rFonts w:ascii="Times New Roman" w:hAnsi="Times New Roman"/>
          <w:sz w:val="24"/>
          <w:szCs w:val="24"/>
        </w:rPr>
        <w:t>, 2000)</w:t>
      </w:r>
      <w:r w:rsidR="003C7385" w:rsidRPr="00FA2BC4">
        <w:rPr>
          <w:rFonts w:ascii="Times New Roman" w:hAnsi="Times New Roman"/>
          <w:sz w:val="24"/>
          <w:szCs w:val="24"/>
        </w:rPr>
        <w:t xml:space="preserve"> </w:t>
      </w:r>
      <w:r w:rsidR="008115F1">
        <w:rPr>
          <w:rFonts w:ascii="Times New Roman" w:hAnsi="Times New Roman"/>
          <w:sz w:val="24"/>
          <w:szCs w:val="24"/>
        </w:rPr>
        <w:t>compared to</w:t>
      </w:r>
      <w:r w:rsidR="00A344D0">
        <w:rPr>
          <w:rFonts w:ascii="Times New Roman" w:hAnsi="Times New Roman"/>
          <w:sz w:val="24"/>
          <w:szCs w:val="24"/>
        </w:rPr>
        <w:t xml:space="preserve"> older drivers</w:t>
      </w:r>
      <w:r w:rsidR="003C7385" w:rsidRPr="00FA2BC4">
        <w:rPr>
          <w:rFonts w:ascii="Times New Roman" w:hAnsi="Times New Roman"/>
          <w:sz w:val="24"/>
          <w:szCs w:val="24"/>
        </w:rPr>
        <w:t>.</w:t>
      </w:r>
      <w:r w:rsidR="0094431A">
        <w:rPr>
          <w:rFonts w:ascii="Times New Roman" w:hAnsi="Times New Roman"/>
          <w:sz w:val="24"/>
          <w:szCs w:val="24"/>
        </w:rPr>
        <w:t xml:space="preserve"> T</w:t>
      </w:r>
      <w:r w:rsidR="00BC5D03">
        <w:rPr>
          <w:rFonts w:ascii="Times New Roman" w:hAnsi="Times New Roman"/>
          <w:sz w:val="24"/>
          <w:szCs w:val="24"/>
        </w:rPr>
        <w:t>o</w:t>
      </w:r>
      <w:r w:rsidR="00117381" w:rsidRPr="00117381">
        <w:rPr>
          <w:rFonts w:ascii="Times New Roman" w:hAnsi="Times New Roman"/>
          <w:sz w:val="24"/>
          <w:szCs w:val="24"/>
        </w:rPr>
        <w:t xml:space="preserve"> </w:t>
      </w:r>
      <w:r w:rsidR="00117381">
        <w:rPr>
          <w:rFonts w:ascii="Times New Roman" w:hAnsi="Times New Roman"/>
          <w:sz w:val="24"/>
          <w:szCs w:val="24"/>
        </w:rPr>
        <w:t>rule out declining health</w:t>
      </w:r>
      <w:r w:rsidR="004D739B">
        <w:rPr>
          <w:rFonts w:ascii="Times New Roman" w:hAnsi="Times New Roman"/>
          <w:sz w:val="24"/>
          <w:szCs w:val="24"/>
        </w:rPr>
        <w:t>, rather than driving cessation,</w:t>
      </w:r>
      <w:r w:rsidR="00117381">
        <w:rPr>
          <w:rFonts w:ascii="Times New Roman" w:hAnsi="Times New Roman"/>
          <w:sz w:val="24"/>
          <w:szCs w:val="24"/>
        </w:rPr>
        <w:t xml:space="preserve"> as the primary </w:t>
      </w:r>
      <w:r w:rsidR="008115F1">
        <w:rPr>
          <w:rFonts w:ascii="Times New Roman" w:hAnsi="Times New Roman"/>
          <w:sz w:val="24"/>
          <w:szCs w:val="24"/>
        </w:rPr>
        <w:t>contributor</w:t>
      </w:r>
      <w:r w:rsidR="00117381">
        <w:rPr>
          <w:rFonts w:ascii="Times New Roman" w:hAnsi="Times New Roman"/>
          <w:sz w:val="24"/>
          <w:szCs w:val="24"/>
        </w:rPr>
        <w:t xml:space="preserve"> to these outcomes, </w:t>
      </w:r>
      <w:r w:rsidR="00BA7380">
        <w:rPr>
          <w:rFonts w:ascii="Times New Roman" w:hAnsi="Times New Roman"/>
          <w:sz w:val="24"/>
          <w:szCs w:val="24"/>
        </w:rPr>
        <w:t>the</w:t>
      </w:r>
      <w:r w:rsidR="00BF3FCD">
        <w:rPr>
          <w:rFonts w:ascii="Times New Roman" w:hAnsi="Times New Roman"/>
          <w:sz w:val="24"/>
          <w:szCs w:val="24"/>
        </w:rPr>
        <w:t xml:space="preserve">se </w:t>
      </w:r>
      <w:r w:rsidR="00BA7380">
        <w:rPr>
          <w:rFonts w:ascii="Times New Roman" w:hAnsi="Times New Roman"/>
          <w:sz w:val="24"/>
          <w:szCs w:val="24"/>
        </w:rPr>
        <w:t>studies</w:t>
      </w:r>
      <w:r w:rsidR="0094431A">
        <w:rPr>
          <w:rFonts w:ascii="Times New Roman" w:hAnsi="Times New Roman"/>
          <w:sz w:val="24"/>
          <w:szCs w:val="24"/>
        </w:rPr>
        <w:t xml:space="preserve"> controlled for health status</w:t>
      </w:r>
      <w:r w:rsidR="00BC5D03">
        <w:rPr>
          <w:rFonts w:ascii="Times New Roman" w:hAnsi="Times New Roman"/>
          <w:sz w:val="24"/>
          <w:szCs w:val="24"/>
        </w:rPr>
        <w:t>. Thus</w:t>
      </w:r>
      <w:r w:rsidR="002B7FCE">
        <w:rPr>
          <w:rFonts w:ascii="Times New Roman" w:hAnsi="Times New Roman"/>
          <w:sz w:val="24"/>
          <w:szCs w:val="24"/>
        </w:rPr>
        <w:t>,</w:t>
      </w:r>
      <w:r w:rsidR="008115F1">
        <w:rPr>
          <w:rFonts w:ascii="Times New Roman" w:hAnsi="Times New Roman"/>
          <w:sz w:val="24"/>
          <w:szCs w:val="24"/>
        </w:rPr>
        <w:t xml:space="preserve"> the</w:t>
      </w:r>
      <w:r w:rsidR="002B7FCE">
        <w:rPr>
          <w:rFonts w:ascii="Times New Roman" w:hAnsi="Times New Roman"/>
          <w:sz w:val="24"/>
          <w:szCs w:val="24"/>
        </w:rPr>
        <w:t xml:space="preserve"> </w:t>
      </w:r>
      <w:r w:rsidR="00B21793">
        <w:rPr>
          <w:rFonts w:ascii="Times New Roman" w:hAnsi="Times New Roman"/>
          <w:sz w:val="24"/>
          <w:szCs w:val="24"/>
        </w:rPr>
        <w:t xml:space="preserve">evidence </w:t>
      </w:r>
      <w:r w:rsidR="00895722">
        <w:rPr>
          <w:rFonts w:ascii="Times New Roman" w:hAnsi="Times New Roman"/>
          <w:sz w:val="24"/>
          <w:szCs w:val="24"/>
        </w:rPr>
        <w:t>suggests</w:t>
      </w:r>
      <w:r w:rsidR="00EB3E7A">
        <w:rPr>
          <w:rFonts w:ascii="Times New Roman" w:hAnsi="Times New Roman"/>
          <w:sz w:val="24"/>
          <w:szCs w:val="24"/>
        </w:rPr>
        <w:t xml:space="preserve"> that driving cessation itself leads to</w:t>
      </w:r>
      <w:r w:rsidR="00B21793">
        <w:rPr>
          <w:rFonts w:ascii="Times New Roman" w:hAnsi="Times New Roman"/>
          <w:sz w:val="24"/>
          <w:szCs w:val="24"/>
        </w:rPr>
        <w:t xml:space="preserve"> </w:t>
      </w:r>
      <w:r w:rsidR="00655B14">
        <w:rPr>
          <w:rFonts w:ascii="Times New Roman" w:hAnsi="Times New Roman"/>
          <w:sz w:val="24"/>
          <w:szCs w:val="24"/>
        </w:rPr>
        <w:t xml:space="preserve">challenges </w:t>
      </w:r>
      <w:r w:rsidR="00B961BB">
        <w:rPr>
          <w:rFonts w:ascii="Times New Roman" w:hAnsi="Times New Roman"/>
          <w:sz w:val="24"/>
          <w:szCs w:val="24"/>
        </w:rPr>
        <w:t xml:space="preserve">in later life </w:t>
      </w:r>
      <w:r w:rsidR="00655B14">
        <w:rPr>
          <w:rFonts w:ascii="Times New Roman" w:hAnsi="Times New Roman"/>
          <w:sz w:val="24"/>
          <w:szCs w:val="24"/>
        </w:rPr>
        <w:t>rather</w:t>
      </w:r>
      <w:r w:rsidR="00BC5D03">
        <w:rPr>
          <w:rFonts w:ascii="Times New Roman" w:hAnsi="Times New Roman"/>
          <w:sz w:val="24"/>
          <w:szCs w:val="24"/>
        </w:rPr>
        <w:t xml:space="preserve"> than t</w:t>
      </w:r>
      <w:r w:rsidR="00B961BB">
        <w:rPr>
          <w:rFonts w:ascii="Times New Roman" w:hAnsi="Times New Roman"/>
          <w:sz w:val="24"/>
          <w:szCs w:val="24"/>
        </w:rPr>
        <w:t>he alternative explanation</w:t>
      </w:r>
      <w:r w:rsidR="00BC5D03">
        <w:rPr>
          <w:rFonts w:ascii="Times New Roman" w:hAnsi="Times New Roman"/>
          <w:sz w:val="24"/>
          <w:szCs w:val="24"/>
        </w:rPr>
        <w:t xml:space="preserve"> </w:t>
      </w:r>
      <w:r w:rsidR="00B961BB">
        <w:rPr>
          <w:rFonts w:ascii="Times New Roman" w:hAnsi="Times New Roman"/>
          <w:sz w:val="24"/>
          <w:szCs w:val="24"/>
        </w:rPr>
        <w:t xml:space="preserve">that those </w:t>
      </w:r>
      <w:r w:rsidR="00E037AF">
        <w:rPr>
          <w:rFonts w:ascii="Times New Roman" w:hAnsi="Times New Roman"/>
          <w:sz w:val="24"/>
          <w:szCs w:val="24"/>
        </w:rPr>
        <w:t>experiencing</w:t>
      </w:r>
      <w:r w:rsidR="00B961BB">
        <w:rPr>
          <w:rFonts w:ascii="Times New Roman" w:hAnsi="Times New Roman"/>
          <w:sz w:val="24"/>
          <w:szCs w:val="24"/>
        </w:rPr>
        <w:t xml:space="preserve"> challenges are simply more likely to cease driving</w:t>
      </w:r>
      <w:r w:rsidR="00B6537A">
        <w:rPr>
          <w:rFonts w:ascii="Times New Roman" w:hAnsi="Times New Roman"/>
          <w:sz w:val="24"/>
          <w:szCs w:val="24"/>
        </w:rPr>
        <w:t>.</w:t>
      </w:r>
    </w:p>
    <w:p w:rsidR="00895722" w:rsidRDefault="003C7385" w:rsidP="00C0743F">
      <w:pPr>
        <w:autoSpaceDE w:val="0"/>
        <w:autoSpaceDN w:val="0"/>
        <w:spacing w:after="0" w:line="480" w:lineRule="auto"/>
        <w:rPr>
          <w:rFonts w:ascii="Times New Roman" w:hAnsi="Times New Roman"/>
          <w:sz w:val="24"/>
          <w:szCs w:val="24"/>
        </w:rPr>
      </w:pPr>
      <w:r w:rsidRPr="00FA2BC4">
        <w:rPr>
          <w:rFonts w:ascii="Times New Roman" w:hAnsi="Times New Roman"/>
          <w:sz w:val="24"/>
          <w:szCs w:val="24"/>
        </w:rPr>
        <w:tab/>
      </w:r>
      <w:r>
        <w:rPr>
          <w:rFonts w:ascii="Times New Roman" w:hAnsi="Times New Roman"/>
          <w:sz w:val="24"/>
          <w:szCs w:val="24"/>
        </w:rPr>
        <w:t>Beyond</w:t>
      </w:r>
      <w:r w:rsidRPr="00FA2BC4">
        <w:rPr>
          <w:rFonts w:ascii="Times New Roman" w:hAnsi="Times New Roman"/>
          <w:sz w:val="24"/>
          <w:szCs w:val="24"/>
        </w:rPr>
        <w:t xml:space="preserve"> the established impact of driving cessation on </w:t>
      </w:r>
      <w:r w:rsidR="00117381">
        <w:rPr>
          <w:rFonts w:ascii="Times New Roman" w:hAnsi="Times New Roman"/>
          <w:sz w:val="24"/>
          <w:szCs w:val="24"/>
        </w:rPr>
        <w:t xml:space="preserve">a variety of </w:t>
      </w:r>
      <w:r w:rsidR="00E037AF">
        <w:rPr>
          <w:rFonts w:ascii="Times New Roman" w:hAnsi="Times New Roman"/>
          <w:sz w:val="24"/>
          <w:szCs w:val="24"/>
        </w:rPr>
        <w:t xml:space="preserve">health outcomes, </w:t>
      </w:r>
      <w:r w:rsidRPr="00FA2BC4">
        <w:rPr>
          <w:rFonts w:ascii="Times New Roman" w:hAnsi="Times New Roman"/>
          <w:sz w:val="24"/>
          <w:szCs w:val="24"/>
        </w:rPr>
        <w:t>less is known about</w:t>
      </w:r>
      <w:r w:rsidR="00895722">
        <w:rPr>
          <w:rFonts w:ascii="Times New Roman" w:hAnsi="Times New Roman"/>
          <w:sz w:val="24"/>
          <w:szCs w:val="24"/>
        </w:rPr>
        <w:t xml:space="preserve"> how</w:t>
      </w:r>
      <w:r w:rsidRPr="00FA2BC4">
        <w:rPr>
          <w:rFonts w:ascii="Times New Roman" w:hAnsi="Times New Roman"/>
          <w:sz w:val="24"/>
          <w:szCs w:val="24"/>
        </w:rPr>
        <w:t xml:space="preserve"> </w:t>
      </w:r>
      <w:r w:rsidR="00D30BFF">
        <w:rPr>
          <w:rFonts w:ascii="Times New Roman" w:hAnsi="Times New Roman"/>
          <w:sz w:val="24"/>
          <w:szCs w:val="24"/>
        </w:rPr>
        <w:t>cessation</w:t>
      </w:r>
      <w:r w:rsidRPr="00FA2BC4">
        <w:rPr>
          <w:rFonts w:ascii="Times New Roman" w:hAnsi="Times New Roman"/>
          <w:sz w:val="24"/>
          <w:szCs w:val="24"/>
        </w:rPr>
        <w:t xml:space="preserve"> i</w:t>
      </w:r>
      <w:r>
        <w:rPr>
          <w:rFonts w:ascii="Times New Roman" w:hAnsi="Times New Roman"/>
          <w:sz w:val="24"/>
          <w:szCs w:val="24"/>
        </w:rPr>
        <w:t>nfluence</w:t>
      </w:r>
      <w:r w:rsidR="00895722">
        <w:rPr>
          <w:rFonts w:ascii="Times New Roman" w:hAnsi="Times New Roman"/>
          <w:sz w:val="24"/>
          <w:szCs w:val="24"/>
        </w:rPr>
        <w:t xml:space="preserve">s engagement </w:t>
      </w:r>
      <w:r w:rsidRPr="00FA2BC4">
        <w:rPr>
          <w:rFonts w:ascii="Times New Roman" w:hAnsi="Times New Roman"/>
          <w:sz w:val="24"/>
          <w:szCs w:val="24"/>
        </w:rPr>
        <w:t xml:space="preserve">in </w:t>
      </w:r>
      <w:r w:rsidR="008115F1">
        <w:rPr>
          <w:rFonts w:ascii="Times New Roman" w:hAnsi="Times New Roman"/>
          <w:sz w:val="24"/>
          <w:szCs w:val="24"/>
        </w:rPr>
        <w:t>later life</w:t>
      </w:r>
      <w:r w:rsidRPr="00FA2BC4">
        <w:rPr>
          <w:rFonts w:ascii="Times New Roman" w:hAnsi="Times New Roman"/>
          <w:sz w:val="24"/>
          <w:szCs w:val="24"/>
        </w:rPr>
        <w:t xml:space="preserve">. </w:t>
      </w:r>
      <w:r w:rsidR="00117381">
        <w:rPr>
          <w:rFonts w:ascii="Times New Roman" w:hAnsi="Times New Roman"/>
          <w:sz w:val="24"/>
          <w:szCs w:val="24"/>
        </w:rPr>
        <w:t>Anecdotally, older adult</w:t>
      </w:r>
      <w:r w:rsidR="001F199C">
        <w:rPr>
          <w:rFonts w:ascii="Times New Roman" w:hAnsi="Times New Roman"/>
          <w:sz w:val="24"/>
          <w:szCs w:val="24"/>
        </w:rPr>
        <w:t>s</w:t>
      </w:r>
      <w:r w:rsidR="004068D3">
        <w:rPr>
          <w:rFonts w:ascii="Times New Roman" w:hAnsi="Times New Roman"/>
          <w:sz w:val="24"/>
          <w:szCs w:val="24"/>
        </w:rPr>
        <w:t xml:space="preserve"> exp</w:t>
      </w:r>
      <w:r w:rsidR="00E44199">
        <w:rPr>
          <w:rFonts w:ascii="Times New Roman" w:hAnsi="Times New Roman"/>
          <w:sz w:val="24"/>
          <w:szCs w:val="24"/>
        </w:rPr>
        <w:t>ect</w:t>
      </w:r>
      <w:r w:rsidR="004068D3">
        <w:rPr>
          <w:rFonts w:ascii="Times New Roman" w:hAnsi="Times New Roman"/>
          <w:sz w:val="24"/>
          <w:szCs w:val="24"/>
        </w:rPr>
        <w:t xml:space="preserve"> their </w:t>
      </w:r>
      <w:r w:rsidR="008678AB">
        <w:rPr>
          <w:rFonts w:ascii="Times New Roman" w:hAnsi="Times New Roman"/>
          <w:sz w:val="24"/>
          <w:szCs w:val="24"/>
        </w:rPr>
        <w:t xml:space="preserve">lives </w:t>
      </w:r>
      <w:r w:rsidR="00E44199">
        <w:rPr>
          <w:rFonts w:ascii="Times New Roman" w:hAnsi="Times New Roman"/>
          <w:sz w:val="24"/>
          <w:szCs w:val="24"/>
        </w:rPr>
        <w:t>to</w:t>
      </w:r>
      <w:r w:rsidR="008678AB">
        <w:rPr>
          <w:rFonts w:ascii="Times New Roman" w:hAnsi="Times New Roman"/>
          <w:sz w:val="24"/>
          <w:szCs w:val="24"/>
        </w:rPr>
        <w:t xml:space="preserve"> change for the worse </w:t>
      </w:r>
      <w:r w:rsidR="00E114E8">
        <w:rPr>
          <w:rFonts w:ascii="Times New Roman" w:hAnsi="Times New Roman"/>
          <w:sz w:val="24"/>
          <w:szCs w:val="24"/>
        </w:rPr>
        <w:t>once</w:t>
      </w:r>
      <w:r w:rsidR="008678AB">
        <w:rPr>
          <w:rFonts w:ascii="Times New Roman" w:hAnsi="Times New Roman"/>
          <w:sz w:val="24"/>
          <w:szCs w:val="24"/>
        </w:rPr>
        <w:t xml:space="preserve"> they </w:t>
      </w:r>
      <w:r w:rsidR="00E114E8">
        <w:rPr>
          <w:rFonts w:ascii="Times New Roman" w:hAnsi="Times New Roman"/>
          <w:sz w:val="24"/>
          <w:szCs w:val="24"/>
        </w:rPr>
        <w:t>stop</w:t>
      </w:r>
      <w:r w:rsidR="008678AB">
        <w:rPr>
          <w:rFonts w:ascii="Times New Roman" w:hAnsi="Times New Roman"/>
          <w:sz w:val="24"/>
          <w:szCs w:val="24"/>
        </w:rPr>
        <w:t xml:space="preserve"> </w:t>
      </w:r>
      <w:r w:rsidR="00895722">
        <w:rPr>
          <w:rFonts w:ascii="Times New Roman" w:hAnsi="Times New Roman"/>
          <w:sz w:val="24"/>
          <w:szCs w:val="24"/>
        </w:rPr>
        <w:t xml:space="preserve">driving. </w:t>
      </w:r>
      <w:r w:rsidR="008678AB">
        <w:rPr>
          <w:rFonts w:ascii="Times New Roman" w:hAnsi="Times New Roman"/>
          <w:sz w:val="24"/>
          <w:szCs w:val="24"/>
        </w:rPr>
        <w:t>Yet, limited</w:t>
      </w:r>
      <w:r w:rsidR="004068D3">
        <w:rPr>
          <w:rFonts w:ascii="Times New Roman" w:hAnsi="Times New Roman"/>
          <w:sz w:val="24"/>
          <w:szCs w:val="24"/>
        </w:rPr>
        <w:t xml:space="preserve"> evidence </w:t>
      </w:r>
      <w:r w:rsidR="008678AB">
        <w:rPr>
          <w:rFonts w:ascii="Times New Roman" w:hAnsi="Times New Roman"/>
          <w:sz w:val="24"/>
          <w:szCs w:val="24"/>
        </w:rPr>
        <w:t>exists regarding</w:t>
      </w:r>
      <w:r w:rsidR="00895722">
        <w:rPr>
          <w:rFonts w:ascii="Times New Roman" w:hAnsi="Times New Roman"/>
          <w:sz w:val="24"/>
          <w:szCs w:val="24"/>
        </w:rPr>
        <w:t xml:space="preserve"> how engagement</w:t>
      </w:r>
      <w:r w:rsidR="00117381">
        <w:rPr>
          <w:rFonts w:ascii="Times New Roman" w:hAnsi="Times New Roman"/>
          <w:sz w:val="24"/>
          <w:szCs w:val="24"/>
        </w:rPr>
        <w:t xml:space="preserve">—specifically </w:t>
      </w:r>
      <w:r w:rsidR="008678AB">
        <w:rPr>
          <w:rFonts w:ascii="Times New Roman" w:hAnsi="Times New Roman"/>
          <w:sz w:val="24"/>
          <w:szCs w:val="24"/>
        </w:rPr>
        <w:t>t</w:t>
      </w:r>
      <w:r>
        <w:rPr>
          <w:rFonts w:ascii="Times New Roman" w:hAnsi="Times New Roman"/>
          <w:sz w:val="24"/>
          <w:szCs w:val="24"/>
        </w:rPr>
        <w:t>rajectories of</w:t>
      </w:r>
      <w:r w:rsidRPr="00FA2BC4">
        <w:rPr>
          <w:rFonts w:ascii="Times New Roman" w:hAnsi="Times New Roman"/>
          <w:sz w:val="24"/>
          <w:szCs w:val="24"/>
        </w:rPr>
        <w:t xml:space="preserve"> work and social </w:t>
      </w:r>
      <w:r w:rsidR="00895722">
        <w:rPr>
          <w:rFonts w:ascii="Times New Roman" w:hAnsi="Times New Roman"/>
          <w:sz w:val="24"/>
          <w:szCs w:val="24"/>
        </w:rPr>
        <w:t>involvement</w:t>
      </w:r>
      <w:r w:rsidR="00BA7380">
        <w:rPr>
          <w:rFonts w:ascii="Times New Roman" w:hAnsi="Times New Roman"/>
          <w:sz w:val="24"/>
          <w:szCs w:val="24"/>
        </w:rPr>
        <w:t>—</w:t>
      </w:r>
      <w:r w:rsidR="008115F1">
        <w:rPr>
          <w:rFonts w:ascii="Times New Roman" w:hAnsi="Times New Roman"/>
          <w:sz w:val="24"/>
          <w:szCs w:val="24"/>
        </w:rPr>
        <w:t>is</w:t>
      </w:r>
      <w:r w:rsidR="00BA7380">
        <w:rPr>
          <w:rFonts w:ascii="Times New Roman" w:hAnsi="Times New Roman"/>
          <w:sz w:val="24"/>
          <w:szCs w:val="24"/>
        </w:rPr>
        <w:t xml:space="preserve"> affected</w:t>
      </w:r>
      <w:r>
        <w:rPr>
          <w:rFonts w:ascii="Times New Roman" w:hAnsi="Times New Roman"/>
          <w:sz w:val="24"/>
          <w:szCs w:val="24"/>
        </w:rPr>
        <w:t xml:space="preserve"> </w:t>
      </w:r>
      <w:r w:rsidR="00E114E8">
        <w:rPr>
          <w:rFonts w:ascii="Times New Roman" w:hAnsi="Times New Roman"/>
          <w:sz w:val="24"/>
          <w:szCs w:val="24"/>
        </w:rPr>
        <w:t>by driving cessation</w:t>
      </w:r>
      <w:r w:rsidR="008713FB">
        <w:rPr>
          <w:rFonts w:ascii="Times New Roman" w:hAnsi="Times New Roman"/>
          <w:sz w:val="24"/>
          <w:szCs w:val="24"/>
        </w:rPr>
        <w:t>.</w:t>
      </w:r>
      <w:r w:rsidRPr="00FA2BC4">
        <w:rPr>
          <w:rFonts w:ascii="Times New Roman" w:hAnsi="Times New Roman"/>
          <w:sz w:val="24"/>
          <w:szCs w:val="24"/>
        </w:rPr>
        <w:t xml:space="preserve"> Buys and Carpenter (2002) found mixed </w:t>
      </w:r>
      <w:r>
        <w:rPr>
          <w:rFonts w:ascii="Times New Roman" w:hAnsi="Times New Roman"/>
          <w:sz w:val="24"/>
          <w:szCs w:val="24"/>
        </w:rPr>
        <w:t>outcomes</w:t>
      </w:r>
      <w:r w:rsidRPr="00FA2BC4">
        <w:rPr>
          <w:rFonts w:ascii="Times New Roman" w:hAnsi="Times New Roman"/>
          <w:sz w:val="24"/>
          <w:szCs w:val="24"/>
        </w:rPr>
        <w:t xml:space="preserve"> in their qualitative data from a metropolitan sample. </w:t>
      </w:r>
      <w:r w:rsidR="00BA7380">
        <w:rPr>
          <w:rFonts w:ascii="Times New Roman" w:hAnsi="Times New Roman"/>
          <w:sz w:val="24"/>
          <w:szCs w:val="24"/>
        </w:rPr>
        <w:t>Whereas</w:t>
      </w:r>
      <w:r w:rsidR="008713FB">
        <w:rPr>
          <w:rFonts w:ascii="Times New Roman" w:hAnsi="Times New Roman"/>
          <w:sz w:val="24"/>
          <w:szCs w:val="24"/>
        </w:rPr>
        <w:t xml:space="preserve"> s</w:t>
      </w:r>
      <w:r w:rsidRPr="00FA2BC4">
        <w:rPr>
          <w:rFonts w:ascii="Times New Roman" w:hAnsi="Times New Roman"/>
          <w:sz w:val="24"/>
          <w:szCs w:val="24"/>
        </w:rPr>
        <w:t xml:space="preserve">ome older adults </w:t>
      </w:r>
      <w:r w:rsidR="00D30BFF">
        <w:rPr>
          <w:rFonts w:ascii="Times New Roman" w:hAnsi="Times New Roman"/>
          <w:sz w:val="24"/>
          <w:szCs w:val="24"/>
        </w:rPr>
        <w:t>reported maintenance of</w:t>
      </w:r>
      <w:r w:rsidRPr="00FA2BC4">
        <w:rPr>
          <w:rFonts w:ascii="Times New Roman" w:hAnsi="Times New Roman"/>
          <w:sz w:val="24"/>
          <w:szCs w:val="24"/>
        </w:rPr>
        <w:t xml:space="preserve"> work and volunteer roles after </w:t>
      </w:r>
      <w:r>
        <w:rPr>
          <w:rFonts w:ascii="Times New Roman" w:hAnsi="Times New Roman"/>
          <w:sz w:val="24"/>
          <w:szCs w:val="24"/>
        </w:rPr>
        <w:t xml:space="preserve">driving </w:t>
      </w:r>
      <w:r w:rsidRPr="00FA2BC4">
        <w:rPr>
          <w:rFonts w:ascii="Times New Roman" w:hAnsi="Times New Roman"/>
          <w:sz w:val="24"/>
          <w:szCs w:val="24"/>
        </w:rPr>
        <w:t xml:space="preserve">cessation, others </w:t>
      </w:r>
      <w:r>
        <w:rPr>
          <w:rFonts w:ascii="Times New Roman" w:hAnsi="Times New Roman"/>
          <w:sz w:val="24"/>
          <w:szCs w:val="24"/>
        </w:rPr>
        <w:t>considered</w:t>
      </w:r>
      <w:r w:rsidRPr="00FA2BC4">
        <w:rPr>
          <w:rFonts w:ascii="Times New Roman" w:hAnsi="Times New Roman"/>
          <w:sz w:val="24"/>
          <w:szCs w:val="24"/>
        </w:rPr>
        <w:t xml:space="preserve"> driving</w:t>
      </w:r>
      <w:r>
        <w:rPr>
          <w:rFonts w:ascii="Times New Roman" w:hAnsi="Times New Roman"/>
          <w:sz w:val="24"/>
          <w:szCs w:val="24"/>
        </w:rPr>
        <w:t xml:space="preserve"> necessary </w:t>
      </w:r>
      <w:r w:rsidR="00D30BFF">
        <w:rPr>
          <w:rFonts w:ascii="Times New Roman" w:hAnsi="Times New Roman"/>
          <w:sz w:val="24"/>
          <w:szCs w:val="24"/>
        </w:rPr>
        <w:t>to continue working</w:t>
      </w:r>
      <w:r w:rsidRPr="00FA2BC4">
        <w:rPr>
          <w:rFonts w:ascii="Times New Roman" w:hAnsi="Times New Roman"/>
          <w:sz w:val="24"/>
          <w:szCs w:val="24"/>
        </w:rPr>
        <w:t xml:space="preserve">. </w:t>
      </w:r>
      <w:r w:rsidR="008713FB">
        <w:rPr>
          <w:rFonts w:ascii="Times New Roman" w:hAnsi="Times New Roman"/>
          <w:sz w:val="24"/>
          <w:szCs w:val="24"/>
        </w:rPr>
        <w:t>One European study found that r</w:t>
      </w:r>
      <w:r w:rsidRPr="00FA2BC4">
        <w:rPr>
          <w:rFonts w:ascii="Times New Roman" w:hAnsi="Times New Roman"/>
          <w:sz w:val="24"/>
          <w:szCs w:val="24"/>
        </w:rPr>
        <w:t xml:space="preserve">etirement </w:t>
      </w:r>
      <w:r w:rsidRPr="006C1504">
        <w:rPr>
          <w:rFonts w:ascii="Times New Roman" w:hAnsi="Times New Roman"/>
          <w:sz w:val="24"/>
        </w:rPr>
        <w:t>from</w:t>
      </w:r>
      <w:r w:rsidR="00E037AF" w:rsidRPr="00E44199">
        <w:rPr>
          <w:rFonts w:ascii="Times New Roman" w:hAnsi="Times New Roman"/>
          <w:sz w:val="24"/>
          <w:szCs w:val="24"/>
        </w:rPr>
        <w:t xml:space="preserve"> </w:t>
      </w:r>
      <w:r w:rsidR="00E037AF">
        <w:rPr>
          <w:rFonts w:ascii="Times New Roman" w:hAnsi="Times New Roman"/>
          <w:sz w:val="24"/>
          <w:szCs w:val="24"/>
        </w:rPr>
        <w:t>a job often</w:t>
      </w:r>
      <w:r w:rsidRPr="00FA2BC4">
        <w:rPr>
          <w:rFonts w:ascii="Times New Roman" w:hAnsi="Times New Roman"/>
          <w:sz w:val="24"/>
          <w:szCs w:val="24"/>
        </w:rPr>
        <w:t xml:space="preserve"> precipitate</w:t>
      </w:r>
      <w:r>
        <w:rPr>
          <w:rFonts w:ascii="Times New Roman" w:hAnsi="Times New Roman"/>
          <w:sz w:val="24"/>
          <w:szCs w:val="24"/>
        </w:rPr>
        <w:t>s</w:t>
      </w:r>
      <w:r w:rsidRPr="00FA2BC4">
        <w:rPr>
          <w:rFonts w:ascii="Times New Roman" w:hAnsi="Times New Roman"/>
          <w:sz w:val="24"/>
          <w:szCs w:val="24"/>
        </w:rPr>
        <w:t xml:space="preserve"> driving cessation</w:t>
      </w:r>
      <w:r w:rsidR="00B961BB">
        <w:rPr>
          <w:rFonts w:ascii="Times New Roman" w:hAnsi="Times New Roman"/>
          <w:sz w:val="24"/>
          <w:szCs w:val="24"/>
        </w:rPr>
        <w:t xml:space="preserve"> for </w:t>
      </w:r>
      <w:r w:rsidR="008713FB">
        <w:rPr>
          <w:rFonts w:ascii="Times New Roman" w:hAnsi="Times New Roman"/>
          <w:sz w:val="24"/>
          <w:szCs w:val="24"/>
        </w:rPr>
        <w:t xml:space="preserve">older </w:t>
      </w:r>
      <w:r w:rsidR="00B961BB">
        <w:rPr>
          <w:rFonts w:ascii="Times New Roman" w:hAnsi="Times New Roman"/>
          <w:sz w:val="24"/>
          <w:szCs w:val="24"/>
        </w:rPr>
        <w:t>adults</w:t>
      </w:r>
      <w:r w:rsidRPr="00FA2BC4">
        <w:rPr>
          <w:rFonts w:ascii="Times New Roman" w:hAnsi="Times New Roman"/>
          <w:sz w:val="24"/>
          <w:szCs w:val="24"/>
        </w:rPr>
        <w:t xml:space="preserve"> (</w:t>
      </w:r>
      <w:proofErr w:type="spellStart"/>
      <w:r w:rsidRPr="00FA2BC4">
        <w:rPr>
          <w:rFonts w:ascii="Times New Roman" w:hAnsi="Times New Roman"/>
          <w:sz w:val="24"/>
          <w:szCs w:val="24"/>
        </w:rPr>
        <w:t>Raitanen</w:t>
      </w:r>
      <w:proofErr w:type="spellEnd"/>
      <w:r w:rsidRPr="00FA2BC4">
        <w:rPr>
          <w:rFonts w:ascii="Times New Roman" w:hAnsi="Times New Roman"/>
          <w:sz w:val="24"/>
          <w:szCs w:val="24"/>
        </w:rPr>
        <w:t xml:space="preserve">, </w:t>
      </w:r>
      <w:proofErr w:type="spellStart"/>
      <w:r w:rsidRPr="00FA2BC4">
        <w:rPr>
          <w:rFonts w:ascii="Times New Roman" w:hAnsi="Times New Roman"/>
          <w:sz w:val="24"/>
          <w:szCs w:val="24"/>
        </w:rPr>
        <w:t>Tormakangas</w:t>
      </w:r>
      <w:proofErr w:type="spellEnd"/>
      <w:r w:rsidRPr="00FA2BC4">
        <w:rPr>
          <w:rFonts w:ascii="Times New Roman" w:hAnsi="Times New Roman"/>
          <w:sz w:val="24"/>
          <w:szCs w:val="24"/>
        </w:rPr>
        <w:t xml:space="preserve">, </w:t>
      </w:r>
      <w:proofErr w:type="spellStart"/>
      <w:r w:rsidRPr="00FA2BC4">
        <w:rPr>
          <w:rFonts w:ascii="Times New Roman" w:hAnsi="Times New Roman"/>
          <w:sz w:val="24"/>
          <w:szCs w:val="24"/>
        </w:rPr>
        <w:t>Mollenkopf</w:t>
      </w:r>
      <w:proofErr w:type="spellEnd"/>
      <w:r w:rsidRPr="00FA2BC4">
        <w:rPr>
          <w:rFonts w:ascii="Times New Roman" w:hAnsi="Times New Roman"/>
          <w:sz w:val="24"/>
          <w:szCs w:val="24"/>
        </w:rPr>
        <w:t xml:space="preserve">, &amp; </w:t>
      </w:r>
      <w:proofErr w:type="spellStart"/>
      <w:r w:rsidRPr="00FA2BC4">
        <w:rPr>
          <w:rFonts w:ascii="Times New Roman" w:hAnsi="Times New Roman"/>
          <w:sz w:val="24"/>
          <w:szCs w:val="24"/>
        </w:rPr>
        <w:t>Mar</w:t>
      </w:r>
      <w:r w:rsidR="002726B6">
        <w:rPr>
          <w:rFonts w:ascii="Times New Roman" w:hAnsi="Times New Roman"/>
          <w:sz w:val="24"/>
          <w:szCs w:val="24"/>
        </w:rPr>
        <w:t>cellini</w:t>
      </w:r>
      <w:proofErr w:type="spellEnd"/>
      <w:r w:rsidRPr="00FA2BC4">
        <w:rPr>
          <w:rFonts w:ascii="Times New Roman" w:hAnsi="Times New Roman"/>
          <w:sz w:val="24"/>
          <w:szCs w:val="24"/>
        </w:rPr>
        <w:t xml:space="preserve">, 2003), but </w:t>
      </w:r>
      <w:r w:rsidR="008713FB">
        <w:rPr>
          <w:rFonts w:ascii="Times New Roman" w:hAnsi="Times New Roman"/>
          <w:sz w:val="24"/>
          <w:szCs w:val="24"/>
        </w:rPr>
        <w:t xml:space="preserve">how </w:t>
      </w:r>
      <w:r>
        <w:rPr>
          <w:rFonts w:ascii="Times New Roman" w:hAnsi="Times New Roman"/>
          <w:sz w:val="24"/>
          <w:szCs w:val="24"/>
        </w:rPr>
        <w:t xml:space="preserve">driving cessation </w:t>
      </w:r>
      <w:r w:rsidR="008713FB">
        <w:rPr>
          <w:rFonts w:ascii="Times New Roman" w:hAnsi="Times New Roman"/>
          <w:sz w:val="24"/>
          <w:szCs w:val="24"/>
        </w:rPr>
        <w:t xml:space="preserve">impacts </w:t>
      </w:r>
      <w:r w:rsidRPr="00FA2BC4">
        <w:rPr>
          <w:rFonts w:ascii="Times New Roman" w:hAnsi="Times New Roman"/>
          <w:sz w:val="24"/>
          <w:szCs w:val="24"/>
        </w:rPr>
        <w:t>work</w:t>
      </w:r>
      <w:r w:rsidR="008713FB">
        <w:rPr>
          <w:rFonts w:ascii="Times New Roman" w:hAnsi="Times New Roman"/>
          <w:sz w:val="24"/>
          <w:szCs w:val="24"/>
        </w:rPr>
        <w:t xml:space="preserve"> </w:t>
      </w:r>
      <w:r w:rsidR="00117381">
        <w:rPr>
          <w:rFonts w:ascii="Times New Roman" w:hAnsi="Times New Roman"/>
          <w:sz w:val="24"/>
          <w:szCs w:val="24"/>
        </w:rPr>
        <w:t>wa</w:t>
      </w:r>
      <w:r w:rsidR="008713FB">
        <w:rPr>
          <w:rFonts w:ascii="Times New Roman" w:hAnsi="Times New Roman"/>
          <w:sz w:val="24"/>
          <w:szCs w:val="24"/>
        </w:rPr>
        <w:t>s not reported</w:t>
      </w:r>
      <w:r>
        <w:rPr>
          <w:rFonts w:ascii="Times New Roman" w:hAnsi="Times New Roman"/>
          <w:sz w:val="24"/>
          <w:szCs w:val="24"/>
        </w:rPr>
        <w:t>.</w:t>
      </w:r>
      <w:r w:rsidR="004D50C7">
        <w:rPr>
          <w:rFonts w:ascii="Times New Roman" w:hAnsi="Times New Roman"/>
          <w:sz w:val="24"/>
          <w:szCs w:val="24"/>
        </w:rPr>
        <w:t xml:space="preserve"> </w:t>
      </w:r>
      <w:r w:rsidR="006570E1">
        <w:rPr>
          <w:rFonts w:ascii="Times New Roman" w:hAnsi="Times New Roman"/>
          <w:sz w:val="24"/>
          <w:szCs w:val="24"/>
        </w:rPr>
        <w:t>Similar to paid employment, volunteering may be affected by</w:t>
      </w:r>
      <w:r w:rsidR="00825647">
        <w:rPr>
          <w:rFonts w:ascii="Times New Roman" w:hAnsi="Times New Roman"/>
          <w:sz w:val="24"/>
          <w:szCs w:val="24"/>
        </w:rPr>
        <w:t xml:space="preserve"> driving status. </w:t>
      </w:r>
      <w:r w:rsidR="00E037AF">
        <w:rPr>
          <w:rFonts w:ascii="Times New Roman" w:hAnsi="Times New Roman"/>
          <w:sz w:val="24"/>
          <w:szCs w:val="24"/>
        </w:rPr>
        <w:t xml:space="preserve">Given that </w:t>
      </w:r>
      <w:r w:rsidR="006570E1">
        <w:rPr>
          <w:rFonts w:ascii="Times New Roman" w:hAnsi="Times New Roman"/>
          <w:sz w:val="24"/>
          <w:szCs w:val="24"/>
        </w:rPr>
        <w:t>adults are more likely to stop than start volunteering in old</w:t>
      </w:r>
      <w:r w:rsidR="0086095D">
        <w:rPr>
          <w:rFonts w:ascii="Times New Roman" w:hAnsi="Times New Roman"/>
          <w:sz w:val="24"/>
          <w:szCs w:val="24"/>
        </w:rPr>
        <w:t>er</w:t>
      </w:r>
      <w:r w:rsidR="006570E1">
        <w:rPr>
          <w:rFonts w:ascii="Times New Roman" w:hAnsi="Times New Roman"/>
          <w:sz w:val="24"/>
          <w:szCs w:val="24"/>
        </w:rPr>
        <w:t xml:space="preserve"> age (</w:t>
      </w:r>
      <w:proofErr w:type="spellStart"/>
      <w:r w:rsidR="006570E1">
        <w:rPr>
          <w:rFonts w:ascii="Times New Roman" w:hAnsi="Times New Roman"/>
          <w:sz w:val="24"/>
          <w:szCs w:val="24"/>
        </w:rPr>
        <w:t>Butrica</w:t>
      </w:r>
      <w:proofErr w:type="spellEnd"/>
      <w:r w:rsidR="006570E1">
        <w:rPr>
          <w:rFonts w:ascii="Times New Roman" w:hAnsi="Times New Roman"/>
          <w:sz w:val="24"/>
          <w:szCs w:val="24"/>
        </w:rPr>
        <w:t xml:space="preserve">, Johnson, &amp; </w:t>
      </w:r>
      <w:proofErr w:type="spellStart"/>
      <w:r w:rsidR="006570E1">
        <w:rPr>
          <w:rFonts w:ascii="Times New Roman" w:hAnsi="Times New Roman"/>
          <w:sz w:val="24"/>
          <w:szCs w:val="24"/>
        </w:rPr>
        <w:t>Zedlewski</w:t>
      </w:r>
      <w:proofErr w:type="spellEnd"/>
      <w:r w:rsidR="006570E1">
        <w:rPr>
          <w:rFonts w:ascii="Times New Roman" w:hAnsi="Times New Roman"/>
          <w:sz w:val="24"/>
          <w:szCs w:val="24"/>
        </w:rPr>
        <w:t>, 2009)</w:t>
      </w:r>
      <w:proofErr w:type="gramStart"/>
      <w:r w:rsidR="00117381">
        <w:rPr>
          <w:rFonts w:ascii="Times New Roman" w:hAnsi="Times New Roman"/>
          <w:sz w:val="24"/>
          <w:szCs w:val="24"/>
        </w:rPr>
        <w:t>,</w:t>
      </w:r>
      <w:proofErr w:type="gramEnd"/>
      <w:r w:rsidR="006570E1">
        <w:rPr>
          <w:rFonts w:ascii="Times New Roman" w:hAnsi="Times New Roman"/>
          <w:sz w:val="24"/>
          <w:szCs w:val="24"/>
        </w:rPr>
        <w:t xml:space="preserve"> driving cessation </w:t>
      </w:r>
      <w:r w:rsidR="00E44199">
        <w:rPr>
          <w:rFonts w:ascii="Times New Roman" w:hAnsi="Times New Roman"/>
          <w:sz w:val="24"/>
          <w:szCs w:val="24"/>
        </w:rPr>
        <w:t xml:space="preserve">also </w:t>
      </w:r>
      <w:r w:rsidR="006570E1">
        <w:rPr>
          <w:rFonts w:ascii="Times New Roman" w:hAnsi="Times New Roman"/>
          <w:sz w:val="24"/>
          <w:szCs w:val="24"/>
        </w:rPr>
        <w:t xml:space="preserve">may </w:t>
      </w:r>
      <w:r w:rsidR="00E037AF">
        <w:rPr>
          <w:rFonts w:ascii="Times New Roman" w:hAnsi="Times New Roman"/>
          <w:sz w:val="24"/>
          <w:szCs w:val="24"/>
        </w:rPr>
        <w:t>limit</w:t>
      </w:r>
      <w:r w:rsidR="006570E1">
        <w:rPr>
          <w:rFonts w:ascii="Times New Roman" w:hAnsi="Times New Roman"/>
          <w:sz w:val="24"/>
          <w:szCs w:val="24"/>
        </w:rPr>
        <w:t xml:space="preserve"> volunteer</w:t>
      </w:r>
      <w:r w:rsidR="00E037AF">
        <w:rPr>
          <w:rFonts w:ascii="Times New Roman" w:hAnsi="Times New Roman"/>
          <w:sz w:val="24"/>
          <w:szCs w:val="24"/>
        </w:rPr>
        <w:t>ing</w:t>
      </w:r>
      <w:r w:rsidR="006570E1">
        <w:rPr>
          <w:rFonts w:ascii="Times New Roman" w:hAnsi="Times New Roman"/>
          <w:sz w:val="24"/>
          <w:szCs w:val="24"/>
        </w:rPr>
        <w:t xml:space="preserve"> in late life. </w:t>
      </w:r>
      <w:r w:rsidR="006570E1" w:rsidRPr="00DA7FE8">
        <w:rPr>
          <w:rFonts w:ascii="Times New Roman" w:hAnsi="Times New Roman"/>
          <w:sz w:val="24"/>
          <w:szCs w:val="24"/>
        </w:rPr>
        <w:t xml:space="preserve">Informal volunteering, </w:t>
      </w:r>
      <w:r w:rsidR="00E44199">
        <w:rPr>
          <w:rFonts w:ascii="Times New Roman" w:hAnsi="Times New Roman"/>
          <w:sz w:val="24"/>
          <w:szCs w:val="24"/>
        </w:rPr>
        <w:t xml:space="preserve">such as giving </w:t>
      </w:r>
      <w:r w:rsidR="006570E1" w:rsidRPr="00DA7FE8">
        <w:rPr>
          <w:rFonts w:ascii="Times New Roman" w:hAnsi="Times New Roman"/>
          <w:sz w:val="24"/>
          <w:szCs w:val="24"/>
        </w:rPr>
        <w:t>help</w:t>
      </w:r>
      <w:r w:rsidR="00825647">
        <w:rPr>
          <w:rFonts w:ascii="Times New Roman" w:hAnsi="Times New Roman"/>
          <w:sz w:val="24"/>
          <w:szCs w:val="24"/>
        </w:rPr>
        <w:t xml:space="preserve"> to relatives or friends, also </w:t>
      </w:r>
      <w:r w:rsidR="006570E1" w:rsidRPr="00DA7FE8">
        <w:rPr>
          <w:rFonts w:ascii="Times New Roman" w:hAnsi="Times New Roman"/>
          <w:sz w:val="24"/>
          <w:szCs w:val="24"/>
        </w:rPr>
        <w:t xml:space="preserve">may be </w:t>
      </w:r>
      <w:r w:rsidR="00E037AF">
        <w:rPr>
          <w:rFonts w:ascii="Times New Roman" w:hAnsi="Times New Roman"/>
          <w:sz w:val="24"/>
          <w:szCs w:val="24"/>
        </w:rPr>
        <w:t xml:space="preserve">reduced </w:t>
      </w:r>
      <w:r w:rsidR="006570E1" w:rsidRPr="00DA7FE8">
        <w:rPr>
          <w:rFonts w:ascii="Times New Roman" w:hAnsi="Times New Roman"/>
          <w:sz w:val="24"/>
          <w:szCs w:val="24"/>
        </w:rPr>
        <w:t>by driving</w:t>
      </w:r>
      <w:r w:rsidR="006570E1">
        <w:rPr>
          <w:rFonts w:ascii="Times New Roman" w:hAnsi="Times New Roman"/>
          <w:sz w:val="24"/>
          <w:szCs w:val="24"/>
        </w:rPr>
        <w:t xml:space="preserve"> </w:t>
      </w:r>
      <w:r w:rsidR="00BA7380">
        <w:rPr>
          <w:rFonts w:ascii="Times New Roman" w:hAnsi="Times New Roman"/>
          <w:sz w:val="24"/>
          <w:szCs w:val="24"/>
        </w:rPr>
        <w:t>cessation</w:t>
      </w:r>
      <w:r w:rsidR="006570E1" w:rsidRPr="00DA7FE8">
        <w:rPr>
          <w:rFonts w:ascii="Times New Roman" w:hAnsi="Times New Roman"/>
          <w:sz w:val="24"/>
          <w:szCs w:val="24"/>
        </w:rPr>
        <w:t xml:space="preserve">, </w:t>
      </w:r>
      <w:r w:rsidR="006570E1">
        <w:rPr>
          <w:rFonts w:ascii="Times New Roman" w:hAnsi="Times New Roman"/>
          <w:sz w:val="24"/>
          <w:szCs w:val="24"/>
        </w:rPr>
        <w:t xml:space="preserve">especially </w:t>
      </w:r>
      <w:r w:rsidR="00895722">
        <w:rPr>
          <w:rFonts w:ascii="Times New Roman" w:hAnsi="Times New Roman"/>
          <w:sz w:val="24"/>
          <w:szCs w:val="24"/>
        </w:rPr>
        <w:t>if</w:t>
      </w:r>
      <w:r w:rsidR="006570E1">
        <w:rPr>
          <w:rFonts w:ascii="Times New Roman" w:hAnsi="Times New Roman"/>
          <w:sz w:val="24"/>
          <w:szCs w:val="24"/>
        </w:rPr>
        <w:t xml:space="preserve"> </w:t>
      </w:r>
      <w:r w:rsidR="00E935B9">
        <w:rPr>
          <w:rFonts w:ascii="Times New Roman" w:hAnsi="Times New Roman"/>
          <w:sz w:val="24"/>
          <w:szCs w:val="24"/>
        </w:rPr>
        <w:t>social networks</w:t>
      </w:r>
      <w:r w:rsidR="006570E1">
        <w:rPr>
          <w:rFonts w:ascii="Times New Roman" w:hAnsi="Times New Roman"/>
          <w:sz w:val="24"/>
          <w:szCs w:val="24"/>
        </w:rPr>
        <w:t xml:space="preserve"> </w:t>
      </w:r>
      <w:r w:rsidR="00895722">
        <w:rPr>
          <w:rFonts w:ascii="Times New Roman" w:hAnsi="Times New Roman"/>
          <w:sz w:val="24"/>
          <w:szCs w:val="24"/>
        </w:rPr>
        <w:t xml:space="preserve">are </w:t>
      </w:r>
      <w:r w:rsidR="00E037AF">
        <w:rPr>
          <w:rFonts w:ascii="Times New Roman" w:hAnsi="Times New Roman"/>
          <w:sz w:val="24"/>
          <w:szCs w:val="24"/>
        </w:rPr>
        <w:t>spread over greater distance</w:t>
      </w:r>
      <w:r w:rsidR="006570E1">
        <w:rPr>
          <w:rFonts w:ascii="Times New Roman" w:hAnsi="Times New Roman"/>
          <w:sz w:val="24"/>
          <w:szCs w:val="24"/>
        </w:rPr>
        <w:t>.</w:t>
      </w:r>
    </w:p>
    <w:p w:rsidR="00592235" w:rsidRDefault="00E037AF" w:rsidP="00895722">
      <w:pPr>
        <w:autoSpaceDE w:val="0"/>
        <w:autoSpaceDN w:val="0"/>
        <w:spacing w:after="0" w:line="480" w:lineRule="auto"/>
        <w:ind w:firstLine="720"/>
        <w:rPr>
          <w:rFonts w:ascii="Times New Roman" w:hAnsi="Times New Roman"/>
          <w:sz w:val="24"/>
          <w:szCs w:val="24"/>
        </w:rPr>
      </w:pPr>
      <w:r>
        <w:rPr>
          <w:rFonts w:ascii="Times New Roman" w:hAnsi="Times New Roman"/>
          <w:sz w:val="24"/>
          <w:szCs w:val="24"/>
        </w:rPr>
        <w:t>S</w:t>
      </w:r>
      <w:r w:rsidR="00592235">
        <w:rPr>
          <w:rFonts w:ascii="Times New Roman" w:hAnsi="Times New Roman"/>
          <w:sz w:val="24"/>
          <w:szCs w:val="24"/>
        </w:rPr>
        <w:t xml:space="preserve">ocial engagement </w:t>
      </w:r>
      <w:r w:rsidR="00770EF1">
        <w:rPr>
          <w:rFonts w:ascii="Times New Roman" w:hAnsi="Times New Roman"/>
          <w:sz w:val="24"/>
          <w:szCs w:val="24"/>
        </w:rPr>
        <w:t xml:space="preserve">also appears </w:t>
      </w:r>
      <w:r w:rsidR="00117381">
        <w:rPr>
          <w:rFonts w:ascii="Times New Roman" w:hAnsi="Times New Roman"/>
          <w:sz w:val="24"/>
          <w:szCs w:val="24"/>
        </w:rPr>
        <w:t xml:space="preserve">highly contingent on </w:t>
      </w:r>
      <w:r w:rsidR="00770EF1">
        <w:rPr>
          <w:rFonts w:ascii="Times New Roman" w:hAnsi="Times New Roman"/>
          <w:sz w:val="24"/>
          <w:szCs w:val="24"/>
        </w:rPr>
        <w:t>driving</w:t>
      </w:r>
      <w:r w:rsidR="00FB69AD">
        <w:rPr>
          <w:rFonts w:ascii="Times New Roman" w:hAnsi="Times New Roman"/>
          <w:sz w:val="24"/>
          <w:szCs w:val="24"/>
        </w:rPr>
        <w:t>.</w:t>
      </w:r>
      <w:r w:rsidR="00770EF1">
        <w:rPr>
          <w:rFonts w:ascii="Times New Roman" w:hAnsi="Times New Roman"/>
          <w:sz w:val="24"/>
          <w:szCs w:val="24"/>
        </w:rPr>
        <w:t xml:space="preserve"> </w:t>
      </w:r>
      <w:r w:rsidR="009735F5">
        <w:rPr>
          <w:rFonts w:ascii="Times New Roman" w:hAnsi="Times New Roman"/>
          <w:sz w:val="24"/>
          <w:szCs w:val="24"/>
        </w:rPr>
        <w:t>In one</w:t>
      </w:r>
      <w:r w:rsidR="00770EF1">
        <w:rPr>
          <w:rFonts w:ascii="Times New Roman" w:hAnsi="Times New Roman"/>
          <w:sz w:val="24"/>
          <w:szCs w:val="24"/>
        </w:rPr>
        <w:t xml:space="preserve"> qualitative study</w:t>
      </w:r>
      <w:r w:rsidR="0086095D">
        <w:rPr>
          <w:rFonts w:ascii="Times New Roman" w:hAnsi="Times New Roman"/>
          <w:sz w:val="24"/>
          <w:szCs w:val="24"/>
        </w:rPr>
        <w:t>,</w:t>
      </w:r>
      <w:r w:rsidR="00770EF1">
        <w:rPr>
          <w:rFonts w:ascii="Times New Roman" w:hAnsi="Times New Roman"/>
          <w:sz w:val="24"/>
          <w:szCs w:val="24"/>
        </w:rPr>
        <w:t xml:space="preserve"> </w:t>
      </w:r>
      <w:r w:rsidR="009735F5">
        <w:rPr>
          <w:rFonts w:ascii="Times New Roman" w:hAnsi="Times New Roman"/>
          <w:sz w:val="24"/>
          <w:szCs w:val="24"/>
        </w:rPr>
        <w:t xml:space="preserve">older women who had stopped driving </w:t>
      </w:r>
      <w:r w:rsidR="00770EF1">
        <w:rPr>
          <w:rFonts w:ascii="Times New Roman" w:hAnsi="Times New Roman"/>
          <w:sz w:val="24"/>
          <w:szCs w:val="24"/>
        </w:rPr>
        <w:t>reported less involvement in social activities, largely due to transportation difficulties (</w:t>
      </w:r>
      <w:proofErr w:type="spellStart"/>
      <w:r w:rsidR="00770EF1">
        <w:rPr>
          <w:rFonts w:ascii="Times New Roman" w:hAnsi="Times New Roman"/>
          <w:sz w:val="24"/>
          <w:szCs w:val="24"/>
        </w:rPr>
        <w:t>Bryanton</w:t>
      </w:r>
      <w:proofErr w:type="spellEnd"/>
      <w:r w:rsidR="005968AF">
        <w:rPr>
          <w:rFonts w:ascii="Times New Roman" w:hAnsi="Times New Roman"/>
          <w:sz w:val="24"/>
          <w:szCs w:val="24"/>
        </w:rPr>
        <w:t>, Weeks, &amp; Lees, 20</w:t>
      </w:r>
      <w:r w:rsidR="00D65E71">
        <w:rPr>
          <w:rFonts w:ascii="Times New Roman" w:hAnsi="Times New Roman"/>
          <w:sz w:val="24"/>
          <w:szCs w:val="24"/>
        </w:rPr>
        <w:t>1</w:t>
      </w:r>
      <w:r w:rsidR="005968AF">
        <w:rPr>
          <w:rFonts w:ascii="Times New Roman" w:hAnsi="Times New Roman"/>
          <w:sz w:val="24"/>
          <w:szCs w:val="24"/>
        </w:rPr>
        <w:t>0</w:t>
      </w:r>
      <w:r w:rsidR="00770EF1">
        <w:rPr>
          <w:rFonts w:ascii="Times New Roman" w:hAnsi="Times New Roman"/>
          <w:sz w:val="24"/>
          <w:szCs w:val="24"/>
        </w:rPr>
        <w:t xml:space="preserve">). </w:t>
      </w:r>
      <w:r w:rsidR="006570E1">
        <w:rPr>
          <w:rFonts w:ascii="Times New Roman" w:hAnsi="Times New Roman"/>
          <w:sz w:val="24"/>
          <w:szCs w:val="24"/>
        </w:rPr>
        <w:t>In terms of friendship network size, a</w:t>
      </w:r>
      <w:r w:rsidR="009735F5">
        <w:rPr>
          <w:rFonts w:ascii="Times New Roman" w:hAnsi="Times New Roman"/>
          <w:sz w:val="24"/>
          <w:szCs w:val="24"/>
        </w:rPr>
        <w:t xml:space="preserve"> </w:t>
      </w:r>
      <w:r w:rsidR="00770EF1">
        <w:rPr>
          <w:rFonts w:ascii="Times New Roman" w:hAnsi="Times New Roman"/>
          <w:sz w:val="24"/>
          <w:szCs w:val="24"/>
        </w:rPr>
        <w:t xml:space="preserve">50% </w:t>
      </w:r>
      <w:r w:rsidR="009735F5">
        <w:rPr>
          <w:rFonts w:ascii="Times New Roman" w:hAnsi="Times New Roman"/>
          <w:sz w:val="24"/>
          <w:szCs w:val="24"/>
        </w:rPr>
        <w:t>r</w:t>
      </w:r>
      <w:r w:rsidR="00770EF1">
        <w:rPr>
          <w:rFonts w:ascii="Times New Roman" w:hAnsi="Times New Roman"/>
          <w:sz w:val="24"/>
          <w:szCs w:val="24"/>
        </w:rPr>
        <w:t xml:space="preserve">eduction </w:t>
      </w:r>
      <w:r w:rsidR="006570E1">
        <w:rPr>
          <w:rFonts w:ascii="Times New Roman" w:hAnsi="Times New Roman"/>
          <w:sz w:val="24"/>
          <w:szCs w:val="24"/>
        </w:rPr>
        <w:t xml:space="preserve">was </w:t>
      </w:r>
      <w:r w:rsidR="000568D3">
        <w:rPr>
          <w:rFonts w:ascii="Times New Roman" w:hAnsi="Times New Roman"/>
          <w:sz w:val="24"/>
          <w:szCs w:val="24"/>
        </w:rPr>
        <w:t>observ</w:t>
      </w:r>
      <w:r w:rsidR="009735F5">
        <w:rPr>
          <w:rFonts w:ascii="Times New Roman" w:hAnsi="Times New Roman"/>
          <w:sz w:val="24"/>
          <w:szCs w:val="24"/>
        </w:rPr>
        <w:t xml:space="preserve">ed </w:t>
      </w:r>
      <w:r w:rsidR="000568D3">
        <w:rPr>
          <w:rFonts w:ascii="Times New Roman" w:hAnsi="Times New Roman"/>
          <w:sz w:val="24"/>
          <w:szCs w:val="24"/>
        </w:rPr>
        <w:t xml:space="preserve">after </w:t>
      </w:r>
      <w:r w:rsidR="00770EF1">
        <w:rPr>
          <w:rFonts w:ascii="Times New Roman" w:hAnsi="Times New Roman"/>
          <w:sz w:val="24"/>
          <w:szCs w:val="24"/>
        </w:rPr>
        <w:t>persons ceased driving</w:t>
      </w:r>
      <w:r w:rsidR="008115F1">
        <w:rPr>
          <w:rFonts w:ascii="Times New Roman" w:hAnsi="Times New Roman"/>
          <w:sz w:val="24"/>
          <w:szCs w:val="24"/>
        </w:rPr>
        <w:t xml:space="preserve"> (controlling for self-rated </w:t>
      </w:r>
      <w:r w:rsidR="008115F1">
        <w:rPr>
          <w:rFonts w:ascii="Times New Roman" w:hAnsi="Times New Roman"/>
          <w:sz w:val="24"/>
          <w:szCs w:val="24"/>
        </w:rPr>
        <w:lastRenderedPageBreak/>
        <w:t>health)</w:t>
      </w:r>
      <w:r w:rsidR="009735F5">
        <w:rPr>
          <w:rFonts w:ascii="Times New Roman" w:hAnsi="Times New Roman"/>
          <w:sz w:val="24"/>
          <w:szCs w:val="24"/>
        </w:rPr>
        <w:t xml:space="preserve"> in a longitudinal investig</w:t>
      </w:r>
      <w:r w:rsidR="006570E1">
        <w:rPr>
          <w:rFonts w:ascii="Times New Roman" w:hAnsi="Times New Roman"/>
          <w:sz w:val="24"/>
          <w:szCs w:val="24"/>
        </w:rPr>
        <w:t>ation conducted with an urban sample</w:t>
      </w:r>
      <w:r w:rsidR="00770EF1">
        <w:rPr>
          <w:rFonts w:ascii="Times New Roman" w:hAnsi="Times New Roman"/>
          <w:sz w:val="24"/>
          <w:szCs w:val="24"/>
        </w:rPr>
        <w:t xml:space="preserve"> (</w:t>
      </w:r>
      <w:proofErr w:type="spellStart"/>
      <w:r w:rsidR="00770EF1">
        <w:rPr>
          <w:rFonts w:ascii="Times New Roman" w:hAnsi="Times New Roman"/>
          <w:sz w:val="24"/>
          <w:szCs w:val="24"/>
        </w:rPr>
        <w:t>M</w:t>
      </w:r>
      <w:r w:rsidR="00196C1D">
        <w:rPr>
          <w:rFonts w:ascii="Times New Roman" w:hAnsi="Times New Roman"/>
          <w:sz w:val="24"/>
          <w:szCs w:val="24"/>
        </w:rPr>
        <w:t>ezuk</w:t>
      </w:r>
      <w:proofErr w:type="spellEnd"/>
      <w:r w:rsidR="00770EF1">
        <w:rPr>
          <w:rFonts w:ascii="Times New Roman" w:hAnsi="Times New Roman"/>
          <w:sz w:val="24"/>
          <w:szCs w:val="24"/>
        </w:rPr>
        <w:t xml:space="preserve"> &amp; </w:t>
      </w:r>
      <w:proofErr w:type="spellStart"/>
      <w:r w:rsidR="00770EF1">
        <w:rPr>
          <w:rFonts w:ascii="Times New Roman" w:hAnsi="Times New Roman"/>
          <w:sz w:val="24"/>
          <w:szCs w:val="24"/>
        </w:rPr>
        <w:t>Re</w:t>
      </w:r>
      <w:r w:rsidR="00196C1D">
        <w:rPr>
          <w:rFonts w:ascii="Times New Roman" w:hAnsi="Times New Roman"/>
          <w:sz w:val="24"/>
          <w:szCs w:val="24"/>
        </w:rPr>
        <w:t>bo</w:t>
      </w:r>
      <w:r w:rsidR="00770EF1">
        <w:rPr>
          <w:rFonts w:ascii="Times New Roman" w:hAnsi="Times New Roman"/>
          <w:sz w:val="24"/>
          <w:szCs w:val="24"/>
        </w:rPr>
        <w:t>k</w:t>
      </w:r>
      <w:proofErr w:type="spellEnd"/>
      <w:r w:rsidR="00770EF1">
        <w:rPr>
          <w:rFonts w:ascii="Times New Roman" w:hAnsi="Times New Roman"/>
          <w:sz w:val="24"/>
          <w:szCs w:val="24"/>
        </w:rPr>
        <w:t>, 2008)</w:t>
      </w:r>
      <w:r w:rsidR="006570E1">
        <w:rPr>
          <w:rFonts w:ascii="Times New Roman" w:hAnsi="Times New Roman"/>
          <w:sz w:val="24"/>
          <w:szCs w:val="24"/>
        </w:rPr>
        <w:t xml:space="preserve">. </w:t>
      </w:r>
      <w:r w:rsidR="000568D3">
        <w:rPr>
          <w:rFonts w:ascii="Times New Roman" w:hAnsi="Times New Roman"/>
          <w:sz w:val="24"/>
          <w:szCs w:val="24"/>
        </w:rPr>
        <w:t>B</w:t>
      </w:r>
      <w:r w:rsidR="006570E1">
        <w:rPr>
          <w:rFonts w:ascii="Times New Roman" w:hAnsi="Times New Roman"/>
          <w:sz w:val="24"/>
          <w:szCs w:val="24"/>
        </w:rPr>
        <w:t>oth p</w:t>
      </w:r>
      <w:r w:rsidR="00FB69AD">
        <w:rPr>
          <w:rFonts w:ascii="Times New Roman" w:hAnsi="Times New Roman"/>
          <w:sz w:val="24"/>
          <w:szCs w:val="24"/>
        </w:rPr>
        <w:t>oor mental and physical health</w:t>
      </w:r>
      <w:r w:rsidR="006570E1">
        <w:rPr>
          <w:rFonts w:ascii="Times New Roman" w:hAnsi="Times New Roman"/>
          <w:sz w:val="24"/>
          <w:szCs w:val="24"/>
        </w:rPr>
        <w:t xml:space="preserve"> are</w:t>
      </w:r>
      <w:r w:rsidR="00770EF1">
        <w:rPr>
          <w:rFonts w:ascii="Times New Roman" w:hAnsi="Times New Roman"/>
          <w:sz w:val="24"/>
          <w:szCs w:val="24"/>
        </w:rPr>
        <w:t xml:space="preserve"> t</w:t>
      </w:r>
      <w:r w:rsidR="00D3679E">
        <w:rPr>
          <w:rFonts w:ascii="Times New Roman" w:hAnsi="Times New Roman"/>
          <w:sz w:val="24"/>
          <w:szCs w:val="24"/>
        </w:rPr>
        <w:t>ied</w:t>
      </w:r>
      <w:r w:rsidR="00FB69AD">
        <w:rPr>
          <w:rFonts w:ascii="Times New Roman" w:hAnsi="Times New Roman"/>
          <w:sz w:val="24"/>
          <w:szCs w:val="24"/>
        </w:rPr>
        <w:t xml:space="preserve"> to l</w:t>
      </w:r>
      <w:r w:rsidR="00770EF1">
        <w:rPr>
          <w:rFonts w:ascii="Times New Roman" w:hAnsi="Times New Roman"/>
          <w:sz w:val="24"/>
          <w:szCs w:val="24"/>
        </w:rPr>
        <w:t>ow</w:t>
      </w:r>
      <w:r w:rsidR="006570E1">
        <w:rPr>
          <w:rFonts w:ascii="Times New Roman" w:hAnsi="Times New Roman"/>
          <w:sz w:val="24"/>
          <w:szCs w:val="24"/>
        </w:rPr>
        <w:t xml:space="preserve"> social engagement and pe</w:t>
      </w:r>
      <w:r w:rsidR="00FB69AD">
        <w:rPr>
          <w:rFonts w:ascii="Times New Roman" w:hAnsi="Times New Roman"/>
          <w:sz w:val="24"/>
          <w:szCs w:val="24"/>
        </w:rPr>
        <w:t>rceived isolation (Cornwell &amp; Waite</w:t>
      </w:r>
      <w:r w:rsidR="006570E1">
        <w:rPr>
          <w:rFonts w:ascii="Times New Roman" w:hAnsi="Times New Roman"/>
          <w:sz w:val="24"/>
          <w:szCs w:val="24"/>
        </w:rPr>
        <w:t xml:space="preserve">, 2009), </w:t>
      </w:r>
      <w:r w:rsidR="000568D3">
        <w:rPr>
          <w:rFonts w:ascii="Times New Roman" w:hAnsi="Times New Roman"/>
          <w:sz w:val="24"/>
          <w:szCs w:val="24"/>
        </w:rPr>
        <w:t xml:space="preserve">thus </w:t>
      </w:r>
      <w:r w:rsidR="006570E1">
        <w:rPr>
          <w:rFonts w:ascii="Times New Roman" w:hAnsi="Times New Roman"/>
          <w:sz w:val="24"/>
          <w:szCs w:val="24"/>
        </w:rPr>
        <w:t xml:space="preserve">their role in the link between driving and social engagement </w:t>
      </w:r>
      <w:r w:rsidR="000568D3">
        <w:rPr>
          <w:rFonts w:ascii="Times New Roman" w:hAnsi="Times New Roman"/>
          <w:sz w:val="24"/>
          <w:szCs w:val="24"/>
        </w:rPr>
        <w:t>can</w:t>
      </w:r>
      <w:r w:rsidR="006570E1">
        <w:rPr>
          <w:rFonts w:ascii="Times New Roman" w:hAnsi="Times New Roman"/>
          <w:sz w:val="24"/>
          <w:szCs w:val="24"/>
        </w:rPr>
        <w:t xml:space="preserve">not be ignored. </w:t>
      </w:r>
    </w:p>
    <w:p w:rsidR="000459A1" w:rsidRPr="00FA2BC4" w:rsidRDefault="00E037AF" w:rsidP="00E037AF">
      <w:pPr>
        <w:autoSpaceDE w:val="0"/>
        <w:autoSpaceDN w:val="0"/>
        <w:spacing w:after="0" w:line="480" w:lineRule="auto"/>
        <w:ind w:firstLine="720"/>
        <w:rPr>
          <w:rFonts w:ascii="Times New Roman" w:hAnsi="Times New Roman"/>
          <w:sz w:val="24"/>
          <w:szCs w:val="24"/>
        </w:rPr>
      </w:pPr>
      <w:r>
        <w:rPr>
          <w:rFonts w:ascii="Times New Roman" w:hAnsi="Times New Roman"/>
          <w:sz w:val="24"/>
          <w:szCs w:val="24"/>
        </w:rPr>
        <w:t>E</w:t>
      </w:r>
      <w:r w:rsidR="008115F1">
        <w:rPr>
          <w:rFonts w:ascii="Times New Roman" w:hAnsi="Times New Roman"/>
          <w:sz w:val="24"/>
          <w:szCs w:val="24"/>
        </w:rPr>
        <w:t xml:space="preserve">vidence </w:t>
      </w:r>
      <w:r>
        <w:rPr>
          <w:rFonts w:ascii="Times New Roman" w:hAnsi="Times New Roman"/>
          <w:sz w:val="24"/>
          <w:szCs w:val="24"/>
        </w:rPr>
        <w:t xml:space="preserve">suggests </w:t>
      </w:r>
      <w:r w:rsidR="008115F1">
        <w:rPr>
          <w:rFonts w:ascii="Times New Roman" w:hAnsi="Times New Roman"/>
          <w:sz w:val="24"/>
          <w:szCs w:val="24"/>
        </w:rPr>
        <w:t>that income may modify the association between driving cessation and engagement. Poverty research indicates that no</w:t>
      </w:r>
      <w:r w:rsidR="000459A1" w:rsidRPr="001E2CE6">
        <w:rPr>
          <w:rFonts w:ascii="Times New Roman" w:hAnsi="Times New Roman"/>
          <w:sz w:val="24"/>
          <w:szCs w:val="24"/>
        </w:rPr>
        <w:t>t owning or driving a car limits access to employment (</w:t>
      </w:r>
      <w:proofErr w:type="spellStart"/>
      <w:r w:rsidR="000459A1" w:rsidRPr="001E2CE6">
        <w:rPr>
          <w:rFonts w:ascii="Times New Roman" w:hAnsi="Times New Roman"/>
          <w:sz w:val="24"/>
          <w:szCs w:val="24"/>
        </w:rPr>
        <w:t>Grengs</w:t>
      </w:r>
      <w:proofErr w:type="spellEnd"/>
      <w:r w:rsidR="000459A1" w:rsidRPr="001E2CE6">
        <w:rPr>
          <w:rFonts w:ascii="Times New Roman" w:hAnsi="Times New Roman"/>
          <w:sz w:val="24"/>
          <w:szCs w:val="24"/>
        </w:rPr>
        <w:t>, 2010)</w:t>
      </w:r>
      <w:r w:rsidR="005A569D">
        <w:rPr>
          <w:rFonts w:ascii="Times New Roman" w:hAnsi="Times New Roman"/>
          <w:sz w:val="24"/>
          <w:szCs w:val="24"/>
        </w:rPr>
        <w:t>, and for many,</w:t>
      </w:r>
      <w:r w:rsidR="000459A1" w:rsidRPr="001E2CE6">
        <w:rPr>
          <w:rFonts w:ascii="Times New Roman" w:hAnsi="Times New Roman"/>
          <w:sz w:val="24"/>
          <w:szCs w:val="24"/>
        </w:rPr>
        <w:t xml:space="preserve"> driving is associated with a lifestyle that is difficult to achieve through other means. </w:t>
      </w:r>
      <w:r w:rsidR="00614301">
        <w:rPr>
          <w:rFonts w:ascii="Times New Roman" w:hAnsi="Times New Roman"/>
          <w:sz w:val="24"/>
          <w:szCs w:val="24"/>
        </w:rPr>
        <w:t>Among wealthier suburbanites, d</w:t>
      </w:r>
      <w:r w:rsidR="000459A1" w:rsidRPr="001E2CE6">
        <w:rPr>
          <w:rFonts w:ascii="Times New Roman" w:hAnsi="Times New Roman"/>
          <w:sz w:val="24"/>
          <w:szCs w:val="24"/>
        </w:rPr>
        <w:t>riving</w:t>
      </w:r>
      <w:r w:rsidR="008115F1">
        <w:rPr>
          <w:rFonts w:ascii="Times New Roman" w:hAnsi="Times New Roman"/>
          <w:sz w:val="24"/>
          <w:szCs w:val="24"/>
        </w:rPr>
        <w:t xml:space="preserve"> appears </w:t>
      </w:r>
      <w:r w:rsidR="00614301">
        <w:rPr>
          <w:rFonts w:ascii="Times New Roman" w:hAnsi="Times New Roman"/>
          <w:sz w:val="24"/>
          <w:szCs w:val="24"/>
        </w:rPr>
        <w:t>especially important for</w:t>
      </w:r>
      <w:r w:rsidR="000459A1" w:rsidRPr="001E2CE6">
        <w:rPr>
          <w:rFonts w:ascii="Times New Roman" w:hAnsi="Times New Roman"/>
          <w:sz w:val="24"/>
          <w:szCs w:val="24"/>
        </w:rPr>
        <w:t xml:space="preserve"> maint</w:t>
      </w:r>
      <w:r w:rsidR="00614301">
        <w:rPr>
          <w:rFonts w:ascii="Times New Roman" w:hAnsi="Times New Roman"/>
          <w:sz w:val="24"/>
          <w:szCs w:val="24"/>
        </w:rPr>
        <w:t>aining</w:t>
      </w:r>
      <w:r w:rsidR="000459A1" w:rsidRPr="001E2CE6">
        <w:rPr>
          <w:rFonts w:ascii="Times New Roman" w:hAnsi="Times New Roman"/>
          <w:sz w:val="24"/>
          <w:szCs w:val="24"/>
        </w:rPr>
        <w:t xml:space="preserve"> social activity</w:t>
      </w:r>
      <w:r w:rsidR="00614301">
        <w:rPr>
          <w:rFonts w:ascii="Times New Roman" w:hAnsi="Times New Roman"/>
          <w:sz w:val="24"/>
          <w:szCs w:val="24"/>
        </w:rPr>
        <w:t xml:space="preserve"> </w:t>
      </w:r>
      <w:r w:rsidR="000459A1" w:rsidRPr="001E2CE6">
        <w:rPr>
          <w:rFonts w:ascii="Times New Roman" w:hAnsi="Times New Roman"/>
          <w:sz w:val="24"/>
          <w:szCs w:val="24"/>
        </w:rPr>
        <w:t xml:space="preserve">(Farber &amp; </w:t>
      </w:r>
      <w:proofErr w:type="spellStart"/>
      <w:r w:rsidR="000459A1" w:rsidRPr="001E2CE6">
        <w:rPr>
          <w:rFonts w:ascii="Times New Roman" w:hAnsi="Times New Roman"/>
          <w:sz w:val="24"/>
          <w:szCs w:val="24"/>
        </w:rPr>
        <w:t>Páez</w:t>
      </w:r>
      <w:proofErr w:type="spellEnd"/>
      <w:r w:rsidR="000459A1" w:rsidRPr="001E2CE6">
        <w:rPr>
          <w:rFonts w:ascii="Times New Roman" w:hAnsi="Times New Roman"/>
          <w:sz w:val="24"/>
          <w:szCs w:val="24"/>
        </w:rPr>
        <w:t xml:space="preserve">, 2009). Indeed, </w:t>
      </w:r>
      <w:r w:rsidR="000459A1">
        <w:rPr>
          <w:rFonts w:ascii="Times New Roman" w:hAnsi="Times New Roman"/>
          <w:sz w:val="24"/>
          <w:szCs w:val="24"/>
        </w:rPr>
        <w:t xml:space="preserve">Ragland, </w:t>
      </w:r>
      <w:proofErr w:type="spellStart"/>
      <w:r w:rsidR="000459A1">
        <w:rPr>
          <w:rFonts w:ascii="Times New Roman" w:hAnsi="Times New Roman"/>
          <w:sz w:val="24"/>
          <w:szCs w:val="24"/>
        </w:rPr>
        <w:t>S</w:t>
      </w:r>
      <w:r w:rsidR="00802AA1">
        <w:rPr>
          <w:rFonts w:ascii="Times New Roman" w:hAnsi="Times New Roman"/>
          <w:sz w:val="24"/>
          <w:szCs w:val="24"/>
        </w:rPr>
        <w:t>a</w:t>
      </w:r>
      <w:r w:rsidR="000459A1">
        <w:rPr>
          <w:rFonts w:ascii="Times New Roman" w:hAnsi="Times New Roman"/>
          <w:sz w:val="24"/>
          <w:szCs w:val="24"/>
        </w:rPr>
        <w:t>tariano</w:t>
      </w:r>
      <w:proofErr w:type="spellEnd"/>
      <w:r w:rsidR="000459A1">
        <w:rPr>
          <w:rFonts w:ascii="Times New Roman" w:hAnsi="Times New Roman"/>
          <w:sz w:val="24"/>
          <w:szCs w:val="24"/>
        </w:rPr>
        <w:t>, and MacLeod (2004) found that low income was a predictor of avoiding or limiting driving in a sample of older adults.</w:t>
      </w:r>
      <w:r w:rsidR="005A569D">
        <w:rPr>
          <w:rFonts w:ascii="Times New Roman" w:hAnsi="Times New Roman"/>
          <w:sz w:val="24"/>
          <w:szCs w:val="24"/>
        </w:rPr>
        <w:t xml:space="preserve"> </w:t>
      </w:r>
      <w:r w:rsidR="00FD6EE4">
        <w:rPr>
          <w:rFonts w:ascii="Times New Roman" w:hAnsi="Times New Roman"/>
          <w:sz w:val="24"/>
          <w:szCs w:val="24"/>
        </w:rPr>
        <w:t xml:space="preserve">Having greater income may </w:t>
      </w:r>
      <w:r w:rsidR="00F23B56">
        <w:rPr>
          <w:rFonts w:ascii="Times New Roman" w:hAnsi="Times New Roman"/>
          <w:sz w:val="24"/>
          <w:szCs w:val="24"/>
        </w:rPr>
        <w:t>expand</w:t>
      </w:r>
      <w:r w:rsidR="00FD6EE4">
        <w:rPr>
          <w:rFonts w:ascii="Times New Roman" w:hAnsi="Times New Roman"/>
          <w:sz w:val="24"/>
          <w:szCs w:val="24"/>
        </w:rPr>
        <w:t xml:space="preserve"> transportation options once driving ceases, thereby buffering </w:t>
      </w:r>
      <w:r w:rsidR="001A2D78">
        <w:rPr>
          <w:rFonts w:ascii="Times New Roman" w:hAnsi="Times New Roman"/>
          <w:sz w:val="24"/>
          <w:szCs w:val="24"/>
        </w:rPr>
        <w:t>effects on</w:t>
      </w:r>
      <w:r w:rsidR="00FD6EE4">
        <w:rPr>
          <w:rFonts w:ascii="Times New Roman" w:hAnsi="Times New Roman"/>
          <w:sz w:val="24"/>
          <w:szCs w:val="24"/>
        </w:rPr>
        <w:t xml:space="preserve"> engagement </w:t>
      </w:r>
      <w:r w:rsidR="00F23B56">
        <w:rPr>
          <w:rFonts w:ascii="Times New Roman" w:hAnsi="Times New Roman"/>
          <w:sz w:val="24"/>
          <w:szCs w:val="24"/>
        </w:rPr>
        <w:t>fo</w:t>
      </w:r>
      <w:r w:rsidR="00FD6EE4">
        <w:rPr>
          <w:rFonts w:ascii="Times New Roman" w:hAnsi="Times New Roman"/>
          <w:sz w:val="24"/>
          <w:szCs w:val="24"/>
        </w:rPr>
        <w:t>r the non-driver.</w:t>
      </w:r>
      <w:r w:rsidR="00D237FE" w:rsidRPr="00D237FE">
        <w:t xml:space="preserve"> </w:t>
      </w:r>
      <w:r w:rsidR="00D237FE" w:rsidRPr="00D237FE">
        <w:rPr>
          <w:rFonts w:ascii="Times New Roman" w:hAnsi="Times New Roman"/>
          <w:sz w:val="24"/>
          <w:szCs w:val="24"/>
        </w:rPr>
        <w:t>Therefore</w:t>
      </w:r>
      <w:r w:rsidR="00D237FE">
        <w:rPr>
          <w:rFonts w:ascii="Times New Roman" w:hAnsi="Times New Roman"/>
          <w:sz w:val="24"/>
          <w:szCs w:val="24"/>
        </w:rPr>
        <w:t xml:space="preserve">, income </w:t>
      </w:r>
      <w:r w:rsidR="00614301">
        <w:rPr>
          <w:rFonts w:ascii="Times New Roman" w:hAnsi="Times New Roman"/>
          <w:sz w:val="24"/>
          <w:szCs w:val="24"/>
        </w:rPr>
        <w:t>is</w:t>
      </w:r>
      <w:r w:rsidR="00D237FE">
        <w:rPr>
          <w:rFonts w:ascii="Times New Roman" w:hAnsi="Times New Roman"/>
          <w:sz w:val="24"/>
          <w:szCs w:val="24"/>
        </w:rPr>
        <w:t xml:space="preserve"> an important moderator to test in the association between driving cessation</w:t>
      </w:r>
      <w:r w:rsidR="00D237FE" w:rsidRPr="00D237FE">
        <w:rPr>
          <w:rFonts w:ascii="Times New Roman" w:hAnsi="Times New Roman"/>
          <w:sz w:val="24"/>
          <w:szCs w:val="24"/>
        </w:rPr>
        <w:t xml:space="preserve"> </w:t>
      </w:r>
      <w:r w:rsidR="00D237FE">
        <w:rPr>
          <w:rFonts w:ascii="Times New Roman" w:hAnsi="Times New Roman"/>
          <w:sz w:val="24"/>
          <w:szCs w:val="24"/>
        </w:rPr>
        <w:t>and</w:t>
      </w:r>
      <w:r w:rsidR="00D237FE" w:rsidRPr="00D237FE">
        <w:rPr>
          <w:rFonts w:ascii="Times New Roman" w:hAnsi="Times New Roman"/>
          <w:sz w:val="24"/>
          <w:szCs w:val="24"/>
        </w:rPr>
        <w:t xml:space="preserve"> engagement.</w:t>
      </w:r>
    </w:p>
    <w:p w:rsidR="00A857C1" w:rsidRDefault="00025379" w:rsidP="006570E1">
      <w:pPr>
        <w:autoSpaceDE w:val="0"/>
        <w:autoSpaceDN w:val="0"/>
        <w:spacing w:after="0" w:line="480" w:lineRule="auto"/>
        <w:rPr>
          <w:rFonts w:ascii="Times New Roman" w:hAnsi="Times New Roman"/>
          <w:sz w:val="24"/>
          <w:szCs w:val="24"/>
        </w:rPr>
      </w:pPr>
      <w:r>
        <w:rPr>
          <w:rFonts w:ascii="Times New Roman" w:hAnsi="Times New Roman"/>
          <w:sz w:val="24"/>
          <w:szCs w:val="24"/>
        </w:rPr>
        <w:tab/>
      </w:r>
      <w:r w:rsidR="00073C14">
        <w:rPr>
          <w:rFonts w:ascii="Times New Roman" w:hAnsi="Times New Roman"/>
          <w:sz w:val="24"/>
          <w:szCs w:val="24"/>
        </w:rPr>
        <w:t>Given</w:t>
      </w:r>
      <w:r w:rsidR="00117381">
        <w:rPr>
          <w:rFonts w:ascii="Times New Roman" w:hAnsi="Times New Roman"/>
          <w:sz w:val="24"/>
          <w:szCs w:val="24"/>
        </w:rPr>
        <w:t xml:space="preserve"> the known</w:t>
      </w:r>
      <w:r w:rsidR="003C7385" w:rsidRPr="00FA2BC4">
        <w:rPr>
          <w:rFonts w:ascii="Times New Roman" w:hAnsi="Times New Roman"/>
          <w:sz w:val="24"/>
          <w:szCs w:val="24"/>
        </w:rPr>
        <w:t xml:space="preserve"> impact of health on driving cessation, </w:t>
      </w:r>
      <w:r w:rsidR="00117381">
        <w:rPr>
          <w:rFonts w:ascii="Times New Roman" w:hAnsi="Times New Roman"/>
          <w:sz w:val="24"/>
          <w:szCs w:val="24"/>
        </w:rPr>
        <w:t>and the</w:t>
      </w:r>
      <w:r w:rsidR="00073C14">
        <w:rPr>
          <w:rFonts w:ascii="Times New Roman" w:hAnsi="Times New Roman"/>
          <w:sz w:val="24"/>
          <w:szCs w:val="24"/>
        </w:rPr>
        <w:t xml:space="preserve"> demonstrated </w:t>
      </w:r>
      <w:r w:rsidR="00FD6EE4">
        <w:rPr>
          <w:rFonts w:ascii="Times New Roman" w:hAnsi="Times New Roman"/>
          <w:sz w:val="24"/>
          <w:szCs w:val="24"/>
        </w:rPr>
        <w:t>c</w:t>
      </w:r>
      <w:r w:rsidR="00073C14">
        <w:rPr>
          <w:rFonts w:ascii="Times New Roman" w:hAnsi="Times New Roman"/>
          <w:sz w:val="24"/>
          <w:szCs w:val="24"/>
        </w:rPr>
        <w:t xml:space="preserve">onsequences of cessation </w:t>
      </w:r>
      <w:r w:rsidR="00D237FE">
        <w:rPr>
          <w:rFonts w:ascii="Times New Roman" w:hAnsi="Times New Roman"/>
          <w:sz w:val="24"/>
          <w:szCs w:val="24"/>
        </w:rPr>
        <w:t>for</w:t>
      </w:r>
      <w:r w:rsidR="00073C14">
        <w:rPr>
          <w:rFonts w:ascii="Times New Roman" w:hAnsi="Times New Roman"/>
          <w:sz w:val="24"/>
          <w:szCs w:val="24"/>
        </w:rPr>
        <w:t xml:space="preserve"> physical and mental health, </w:t>
      </w:r>
      <w:r w:rsidR="003C7385" w:rsidRPr="00FA2BC4">
        <w:rPr>
          <w:rFonts w:ascii="Times New Roman" w:hAnsi="Times New Roman"/>
          <w:sz w:val="24"/>
          <w:szCs w:val="24"/>
        </w:rPr>
        <w:t xml:space="preserve">it is </w:t>
      </w:r>
      <w:r w:rsidR="00F23B56">
        <w:rPr>
          <w:rFonts w:ascii="Times New Roman" w:hAnsi="Times New Roman"/>
          <w:sz w:val="24"/>
          <w:szCs w:val="24"/>
        </w:rPr>
        <w:t>informative</w:t>
      </w:r>
      <w:r w:rsidR="003C7385" w:rsidRPr="00FA2BC4">
        <w:rPr>
          <w:rFonts w:ascii="Times New Roman" w:hAnsi="Times New Roman"/>
          <w:sz w:val="24"/>
          <w:szCs w:val="24"/>
        </w:rPr>
        <w:t xml:space="preserve"> to study </w:t>
      </w:r>
      <w:r w:rsidR="00073C14">
        <w:rPr>
          <w:rFonts w:ascii="Times New Roman" w:hAnsi="Times New Roman"/>
          <w:sz w:val="24"/>
          <w:szCs w:val="24"/>
        </w:rPr>
        <w:t xml:space="preserve">driving </w:t>
      </w:r>
      <w:r w:rsidR="003C7385" w:rsidRPr="00FA2BC4">
        <w:rPr>
          <w:rFonts w:ascii="Times New Roman" w:hAnsi="Times New Roman"/>
          <w:sz w:val="24"/>
          <w:szCs w:val="24"/>
        </w:rPr>
        <w:t>cessation</w:t>
      </w:r>
      <w:r w:rsidR="00073C14">
        <w:rPr>
          <w:rFonts w:ascii="Times New Roman" w:hAnsi="Times New Roman"/>
          <w:sz w:val="24"/>
          <w:szCs w:val="24"/>
        </w:rPr>
        <w:t xml:space="preserve"> w</w:t>
      </w:r>
      <w:r w:rsidR="003C7385" w:rsidRPr="00FA2BC4">
        <w:rPr>
          <w:rFonts w:ascii="Times New Roman" w:hAnsi="Times New Roman"/>
          <w:sz w:val="24"/>
          <w:szCs w:val="24"/>
        </w:rPr>
        <w:t>ith</w:t>
      </w:r>
      <w:r w:rsidR="003C7385">
        <w:rPr>
          <w:rFonts w:ascii="Times New Roman" w:hAnsi="Times New Roman"/>
          <w:sz w:val="24"/>
          <w:szCs w:val="24"/>
        </w:rPr>
        <w:t xml:space="preserve"> longitudinal</w:t>
      </w:r>
      <w:r w:rsidR="003C7385" w:rsidRPr="00FA2BC4">
        <w:rPr>
          <w:rFonts w:ascii="Times New Roman" w:hAnsi="Times New Roman"/>
          <w:sz w:val="24"/>
          <w:szCs w:val="24"/>
        </w:rPr>
        <w:t xml:space="preserve"> data that </w:t>
      </w:r>
      <w:r w:rsidR="003C7385">
        <w:rPr>
          <w:rFonts w:ascii="Times New Roman" w:hAnsi="Times New Roman"/>
          <w:sz w:val="24"/>
          <w:szCs w:val="24"/>
        </w:rPr>
        <w:t xml:space="preserve">allow for consideration of both pre- and post-driving </w:t>
      </w:r>
      <w:r w:rsidR="00C0743F">
        <w:rPr>
          <w:rFonts w:ascii="Times New Roman" w:hAnsi="Times New Roman"/>
          <w:sz w:val="24"/>
          <w:szCs w:val="24"/>
        </w:rPr>
        <w:t xml:space="preserve">health </w:t>
      </w:r>
      <w:r w:rsidR="003C7385">
        <w:rPr>
          <w:rFonts w:ascii="Times New Roman" w:hAnsi="Times New Roman"/>
          <w:sz w:val="24"/>
          <w:szCs w:val="24"/>
        </w:rPr>
        <w:t xml:space="preserve">assessments. </w:t>
      </w:r>
      <w:r w:rsidR="00F23B56">
        <w:rPr>
          <w:rFonts w:ascii="Times New Roman" w:hAnsi="Times New Roman"/>
          <w:sz w:val="24"/>
          <w:szCs w:val="24"/>
        </w:rPr>
        <w:t xml:space="preserve">This approach </w:t>
      </w:r>
      <w:r w:rsidR="001A2D78">
        <w:rPr>
          <w:rFonts w:ascii="Times New Roman" w:hAnsi="Times New Roman"/>
          <w:sz w:val="24"/>
          <w:szCs w:val="24"/>
        </w:rPr>
        <w:t>can reveal</w:t>
      </w:r>
      <w:r w:rsidR="00F23B56">
        <w:rPr>
          <w:rFonts w:ascii="Times New Roman" w:hAnsi="Times New Roman"/>
          <w:sz w:val="24"/>
          <w:szCs w:val="24"/>
        </w:rPr>
        <w:t xml:space="preserve"> </w:t>
      </w:r>
      <w:r w:rsidR="00222262">
        <w:rPr>
          <w:rFonts w:ascii="Times New Roman" w:hAnsi="Times New Roman"/>
          <w:sz w:val="24"/>
          <w:szCs w:val="24"/>
        </w:rPr>
        <w:t xml:space="preserve">whether </w:t>
      </w:r>
      <w:r w:rsidR="00BA7380">
        <w:rPr>
          <w:rFonts w:ascii="Times New Roman" w:hAnsi="Times New Roman"/>
          <w:sz w:val="24"/>
          <w:szCs w:val="24"/>
        </w:rPr>
        <w:t>poor physical and mental</w:t>
      </w:r>
      <w:r w:rsidR="00222262">
        <w:rPr>
          <w:rFonts w:ascii="Times New Roman" w:hAnsi="Times New Roman"/>
          <w:sz w:val="24"/>
          <w:szCs w:val="24"/>
        </w:rPr>
        <w:t xml:space="preserve"> health account for the association between cessation </w:t>
      </w:r>
      <w:r w:rsidR="00FD6EE4">
        <w:rPr>
          <w:rFonts w:ascii="Times New Roman" w:hAnsi="Times New Roman"/>
          <w:sz w:val="24"/>
          <w:szCs w:val="24"/>
        </w:rPr>
        <w:t>and engagement</w:t>
      </w:r>
      <w:r w:rsidR="001A2D78">
        <w:rPr>
          <w:rFonts w:ascii="Times New Roman" w:hAnsi="Times New Roman"/>
          <w:sz w:val="24"/>
          <w:szCs w:val="24"/>
        </w:rPr>
        <w:t>,</w:t>
      </w:r>
      <w:r w:rsidR="00FD6EE4">
        <w:rPr>
          <w:rFonts w:ascii="Times New Roman" w:hAnsi="Times New Roman"/>
          <w:sz w:val="24"/>
          <w:szCs w:val="24"/>
        </w:rPr>
        <w:t xml:space="preserve"> </w:t>
      </w:r>
      <w:r w:rsidR="00222262">
        <w:rPr>
          <w:rFonts w:ascii="Times New Roman" w:hAnsi="Times New Roman"/>
          <w:sz w:val="24"/>
          <w:szCs w:val="24"/>
        </w:rPr>
        <w:t xml:space="preserve">or </w:t>
      </w:r>
      <w:r w:rsidR="00F23B56">
        <w:rPr>
          <w:rFonts w:ascii="Times New Roman" w:hAnsi="Times New Roman"/>
          <w:sz w:val="24"/>
          <w:szCs w:val="24"/>
        </w:rPr>
        <w:t>if</w:t>
      </w:r>
      <w:r w:rsidR="00222262">
        <w:rPr>
          <w:rFonts w:ascii="Times New Roman" w:hAnsi="Times New Roman"/>
          <w:sz w:val="24"/>
          <w:szCs w:val="24"/>
        </w:rPr>
        <w:t xml:space="preserve"> other </w:t>
      </w:r>
      <w:r w:rsidR="00614301">
        <w:rPr>
          <w:rFonts w:ascii="Times New Roman" w:hAnsi="Times New Roman"/>
          <w:sz w:val="24"/>
          <w:szCs w:val="24"/>
        </w:rPr>
        <w:t xml:space="preserve">factors </w:t>
      </w:r>
      <w:r w:rsidR="00D237FE">
        <w:rPr>
          <w:rFonts w:ascii="Times New Roman" w:hAnsi="Times New Roman"/>
          <w:sz w:val="24"/>
          <w:szCs w:val="24"/>
        </w:rPr>
        <w:t>expla</w:t>
      </w:r>
      <w:r w:rsidR="00614301">
        <w:rPr>
          <w:rFonts w:ascii="Times New Roman" w:hAnsi="Times New Roman"/>
          <w:sz w:val="24"/>
          <w:szCs w:val="24"/>
        </w:rPr>
        <w:t>i</w:t>
      </w:r>
      <w:r w:rsidR="00D237FE">
        <w:rPr>
          <w:rFonts w:ascii="Times New Roman" w:hAnsi="Times New Roman"/>
          <w:sz w:val="24"/>
          <w:szCs w:val="24"/>
        </w:rPr>
        <w:t>n</w:t>
      </w:r>
      <w:r w:rsidR="00117381">
        <w:rPr>
          <w:rFonts w:ascii="Times New Roman" w:hAnsi="Times New Roman"/>
          <w:sz w:val="24"/>
          <w:szCs w:val="24"/>
        </w:rPr>
        <w:t xml:space="preserve"> this association</w:t>
      </w:r>
      <w:r w:rsidR="00222262">
        <w:rPr>
          <w:rFonts w:ascii="Times New Roman" w:hAnsi="Times New Roman"/>
          <w:sz w:val="24"/>
          <w:szCs w:val="24"/>
        </w:rPr>
        <w:t xml:space="preserve">. </w:t>
      </w:r>
      <w:r w:rsidR="00117381">
        <w:rPr>
          <w:rFonts w:ascii="Times New Roman" w:hAnsi="Times New Roman"/>
          <w:sz w:val="24"/>
          <w:szCs w:val="24"/>
        </w:rPr>
        <w:t xml:space="preserve">Determining whether health and mental health mediate the relationship between driving cessation and </w:t>
      </w:r>
      <w:r w:rsidR="00FD6EE4">
        <w:rPr>
          <w:rFonts w:ascii="Times New Roman" w:hAnsi="Times New Roman"/>
          <w:sz w:val="24"/>
          <w:szCs w:val="24"/>
        </w:rPr>
        <w:t>engagement</w:t>
      </w:r>
      <w:r w:rsidR="00117381">
        <w:rPr>
          <w:rFonts w:ascii="Times New Roman" w:hAnsi="Times New Roman"/>
          <w:sz w:val="24"/>
          <w:szCs w:val="24"/>
        </w:rPr>
        <w:t xml:space="preserve"> </w:t>
      </w:r>
      <w:r w:rsidR="001A2D78">
        <w:rPr>
          <w:rFonts w:ascii="Times New Roman" w:hAnsi="Times New Roman"/>
          <w:sz w:val="24"/>
          <w:szCs w:val="24"/>
        </w:rPr>
        <w:t>may</w:t>
      </w:r>
      <w:r w:rsidR="00672510">
        <w:rPr>
          <w:rFonts w:ascii="Times New Roman" w:hAnsi="Times New Roman"/>
          <w:sz w:val="24"/>
          <w:szCs w:val="24"/>
        </w:rPr>
        <w:t xml:space="preserve"> inform the development of </w:t>
      </w:r>
      <w:r w:rsidR="00222262">
        <w:rPr>
          <w:rFonts w:ascii="Times New Roman" w:hAnsi="Times New Roman"/>
          <w:sz w:val="24"/>
          <w:szCs w:val="24"/>
        </w:rPr>
        <w:t>intervention</w:t>
      </w:r>
      <w:r w:rsidR="00117381">
        <w:rPr>
          <w:rFonts w:ascii="Times New Roman" w:hAnsi="Times New Roman"/>
          <w:sz w:val="24"/>
          <w:szCs w:val="24"/>
        </w:rPr>
        <w:t>s for</w:t>
      </w:r>
      <w:r w:rsidR="00F938EB">
        <w:rPr>
          <w:rFonts w:ascii="Times New Roman" w:hAnsi="Times New Roman"/>
          <w:sz w:val="24"/>
          <w:szCs w:val="24"/>
        </w:rPr>
        <w:t xml:space="preserve"> older former drivers</w:t>
      </w:r>
      <w:r w:rsidR="0086095D">
        <w:rPr>
          <w:rFonts w:ascii="Times New Roman" w:hAnsi="Times New Roman"/>
          <w:sz w:val="24"/>
          <w:szCs w:val="24"/>
        </w:rPr>
        <w:t xml:space="preserve"> as this </w:t>
      </w:r>
      <w:r w:rsidR="00D237FE">
        <w:rPr>
          <w:rFonts w:ascii="Times New Roman" w:hAnsi="Times New Roman"/>
          <w:sz w:val="24"/>
          <w:szCs w:val="24"/>
        </w:rPr>
        <w:t>information</w:t>
      </w:r>
      <w:r w:rsidR="0086095D">
        <w:rPr>
          <w:rFonts w:ascii="Times New Roman" w:hAnsi="Times New Roman"/>
          <w:sz w:val="24"/>
          <w:szCs w:val="24"/>
        </w:rPr>
        <w:t xml:space="preserve"> may </w:t>
      </w:r>
      <w:r w:rsidR="00D237FE">
        <w:rPr>
          <w:rFonts w:ascii="Times New Roman" w:hAnsi="Times New Roman"/>
          <w:sz w:val="24"/>
          <w:szCs w:val="24"/>
        </w:rPr>
        <w:t xml:space="preserve">help </w:t>
      </w:r>
      <w:r w:rsidR="0086095D">
        <w:rPr>
          <w:rFonts w:ascii="Times New Roman" w:hAnsi="Times New Roman"/>
          <w:sz w:val="24"/>
          <w:szCs w:val="24"/>
        </w:rPr>
        <w:t xml:space="preserve">dictate the nature, scope, and timing of </w:t>
      </w:r>
      <w:r w:rsidR="00FD6EE4">
        <w:rPr>
          <w:rFonts w:ascii="Times New Roman" w:hAnsi="Times New Roman"/>
          <w:sz w:val="24"/>
          <w:szCs w:val="24"/>
        </w:rPr>
        <w:t xml:space="preserve">cessation-related </w:t>
      </w:r>
      <w:r w:rsidR="0086095D">
        <w:rPr>
          <w:rFonts w:ascii="Times New Roman" w:hAnsi="Times New Roman"/>
          <w:sz w:val="24"/>
          <w:szCs w:val="24"/>
        </w:rPr>
        <w:t>intervention</w:t>
      </w:r>
      <w:r w:rsidR="00672510">
        <w:rPr>
          <w:rFonts w:ascii="Times New Roman" w:hAnsi="Times New Roman"/>
          <w:sz w:val="24"/>
          <w:szCs w:val="24"/>
        </w:rPr>
        <w:t>s</w:t>
      </w:r>
      <w:r w:rsidR="00222262">
        <w:rPr>
          <w:rFonts w:ascii="Times New Roman" w:hAnsi="Times New Roman"/>
          <w:sz w:val="24"/>
          <w:szCs w:val="24"/>
        </w:rPr>
        <w:t>.</w:t>
      </w:r>
      <w:r w:rsidR="00672510">
        <w:rPr>
          <w:rFonts w:ascii="Times New Roman" w:hAnsi="Times New Roman"/>
          <w:sz w:val="24"/>
          <w:szCs w:val="24"/>
        </w:rPr>
        <w:t xml:space="preserve"> </w:t>
      </w:r>
      <w:r w:rsidR="00222262">
        <w:rPr>
          <w:rFonts w:ascii="Times New Roman" w:hAnsi="Times New Roman"/>
          <w:sz w:val="24"/>
          <w:szCs w:val="24"/>
        </w:rPr>
        <w:t xml:space="preserve"> Finally, a longitudinal design </w:t>
      </w:r>
      <w:r w:rsidR="00F938EB">
        <w:rPr>
          <w:rFonts w:ascii="Times New Roman" w:hAnsi="Times New Roman"/>
          <w:sz w:val="24"/>
          <w:szCs w:val="24"/>
        </w:rPr>
        <w:t xml:space="preserve">is </w:t>
      </w:r>
      <w:r w:rsidR="00672510">
        <w:rPr>
          <w:rFonts w:ascii="Times New Roman" w:hAnsi="Times New Roman"/>
          <w:sz w:val="24"/>
          <w:szCs w:val="24"/>
        </w:rPr>
        <w:t>valuable for</w:t>
      </w:r>
      <w:r w:rsidR="00222262">
        <w:rPr>
          <w:rFonts w:ascii="Times New Roman" w:hAnsi="Times New Roman"/>
          <w:sz w:val="24"/>
          <w:szCs w:val="24"/>
        </w:rPr>
        <w:t xml:space="preserve"> address</w:t>
      </w:r>
      <w:r w:rsidR="00F938EB">
        <w:rPr>
          <w:rFonts w:ascii="Times New Roman" w:hAnsi="Times New Roman"/>
          <w:sz w:val="24"/>
          <w:szCs w:val="24"/>
        </w:rPr>
        <w:t>ing</w:t>
      </w:r>
      <w:r w:rsidR="00222262">
        <w:rPr>
          <w:rFonts w:ascii="Times New Roman" w:hAnsi="Times New Roman"/>
          <w:sz w:val="24"/>
          <w:szCs w:val="24"/>
        </w:rPr>
        <w:t xml:space="preserve"> how the impact of driving cessation shifts over time</w:t>
      </w:r>
      <w:r w:rsidR="00FD6EE4">
        <w:rPr>
          <w:rFonts w:ascii="Times New Roman" w:hAnsi="Times New Roman"/>
          <w:sz w:val="24"/>
          <w:szCs w:val="24"/>
        </w:rPr>
        <w:t xml:space="preserve">. Fonda </w:t>
      </w:r>
      <w:r w:rsidR="00352888">
        <w:rPr>
          <w:rFonts w:ascii="Times New Roman" w:hAnsi="Times New Roman"/>
          <w:sz w:val="24"/>
          <w:szCs w:val="24"/>
        </w:rPr>
        <w:t xml:space="preserve">et al. </w:t>
      </w:r>
      <w:r w:rsidR="00FD6EE4">
        <w:rPr>
          <w:rFonts w:ascii="Times New Roman" w:hAnsi="Times New Roman"/>
          <w:sz w:val="24"/>
          <w:szCs w:val="24"/>
        </w:rPr>
        <w:t xml:space="preserve">(2001) suggest that cessation may </w:t>
      </w:r>
      <w:r w:rsidR="00352888">
        <w:rPr>
          <w:rFonts w:ascii="Times New Roman" w:hAnsi="Times New Roman"/>
          <w:sz w:val="24"/>
          <w:szCs w:val="24"/>
        </w:rPr>
        <w:t>be</w:t>
      </w:r>
      <w:r w:rsidR="00FD6EE4">
        <w:rPr>
          <w:rFonts w:ascii="Times New Roman" w:hAnsi="Times New Roman"/>
          <w:sz w:val="24"/>
          <w:szCs w:val="24"/>
        </w:rPr>
        <w:t xml:space="preserve"> most disruptive </w:t>
      </w:r>
      <w:r w:rsidR="00FD6EE4">
        <w:rPr>
          <w:rFonts w:ascii="Times New Roman" w:hAnsi="Times New Roman"/>
          <w:sz w:val="24"/>
          <w:szCs w:val="24"/>
        </w:rPr>
        <w:lastRenderedPageBreak/>
        <w:t xml:space="preserve">immediately following the driving transition, with outcomes possibly </w:t>
      </w:r>
      <w:r w:rsidR="00A857C1">
        <w:rPr>
          <w:rFonts w:ascii="Times New Roman" w:hAnsi="Times New Roman"/>
          <w:sz w:val="24"/>
          <w:szCs w:val="24"/>
        </w:rPr>
        <w:t>attenuating over time as non-drivers adapt.  Using</w:t>
      </w:r>
      <w:r w:rsidR="00D237FE">
        <w:rPr>
          <w:rFonts w:ascii="Times New Roman" w:hAnsi="Times New Roman"/>
          <w:sz w:val="24"/>
          <w:szCs w:val="24"/>
        </w:rPr>
        <w:t xml:space="preserve"> multiple</w:t>
      </w:r>
      <w:r w:rsidR="00A857C1">
        <w:rPr>
          <w:rFonts w:ascii="Times New Roman" w:hAnsi="Times New Roman"/>
          <w:sz w:val="24"/>
          <w:szCs w:val="24"/>
        </w:rPr>
        <w:t xml:space="preserve"> data</w:t>
      </w:r>
      <w:r w:rsidR="00D237FE">
        <w:rPr>
          <w:rFonts w:ascii="Times New Roman" w:hAnsi="Times New Roman"/>
          <w:sz w:val="24"/>
          <w:szCs w:val="24"/>
        </w:rPr>
        <w:t xml:space="preserve"> points</w:t>
      </w:r>
      <w:r w:rsidR="00E935B9">
        <w:rPr>
          <w:rFonts w:ascii="Times New Roman" w:hAnsi="Times New Roman"/>
          <w:sz w:val="24"/>
          <w:szCs w:val="24"/>
        </w:rPr>
        <w:t>,</w:t>
      </w:r>
      <w:r w:rsidR="00A857C1">
        <w:rPr>
          <w:rFonts w:ascii="Times New Roman" w:hAnsi="Times New Roman"/>
          <w:sz w:val="24"/>
          <w:szCs w:val="24"/>
        </w:rPr>
        <w:t xml:space="preserve"> we can address this question of potential adaptation to driving cessation or intensified negative consequences over time.</w:t>
      </w:r>
    </w:p>
    <w:p w:rsidR="00B77C31" w:rsidRPr="00D237FE" w:rsidRDefault="00B77C31" w:rsidP="00B77C31">
      <w:pPr>
        <w:autoSpaceDE w:val="0"/>
        <w:autoSpaceDN w:val="0"/>
        <w:spacing w:after="0" w:line="480" w:lineRule="auto"/>
        <w:rPr>
          <w:rFonts w:ascii="Times New Roman" w:hAnsi="Times New Roman"/>
          <w:b/>
          <w:sz w:val="24"/>
          <w:szCs w:val="24"/>
        </w:rPr>
      </w:pPr>
      <w:r w:rsidRPr="00D237FE">
        <w:rPr>
          <w:rFonts w:ascii="Times New Roman" w:hAnsi="Times New Roman"/>
          <w:b/>
          <w:sz w:val="24"/>
          <w:szCs w:val="24"/>
        </w:rPr>
        <w:t xml:space="preserve">Why </w:t>
      </w:r>
      <w:r w:rsidR="00A66809" w:rsidRPr="00D237FE">
        <w:rPr>
          <w:rFonts w:ascii="Times New Roman" w:hAnsi="Times New Roman"/>
          <w:b/>
          <w:sz w:val="24"/>
          <w:szCs w:val="24"/>
        </w:rPr>
        <w:t>C</w:t>
      </w:r>
      <w:r w:rsidRPr="00D237FE">
        <w:rPr>
          <w:rFonts w:ascii="Times New Roman" w:hAnsi="Times New Roman"/>
          <w:b/>
          <w:sz w:val="24"/>
          <w:szCs w:val="24"/>
        </w:rPr>
        <w:t xml:space="preserve">essation </w:t>
      </w:r>
      <w:r w:rsidR="00A66809" w:rsidRPr="00D237FE">
        <w:rPr>
          <w:rFonts w:ascii="Times New Roman" w:hAnsi="Times New Roman"/>
          <w:b/>
          <w:sz w:val="24"/>
          <w:szCs w:val="24"/>
        </w:rPr>
        <w:t>I</w:t>
      </w:r>
      <w:r w:rsidRPr="00D237FE">
        <w:rPr>
          <w:rFonts w:ascii="Times New Roman" w:hAnsi="Times New Roman"/>
          <w:b/>
          <w:sz w:val="24"/>
          <w:szCs w:val="24"/>
        </w:rPr>
        <w:t xml:space="preserve">mpacts </w:t>
      </w:r>
      <w:r w:rsidR="00A66809" w:rsidRPr="00D237FE">
        <w:rPr>
          <w:rFonts w:ascii="Times New Roman" w:hAnsi="Times New Roman"/>
          <w:b/>
          <w:sz w:val="24"/>
          <w:szCs w:val="24"/>
        </w:rPr>
        <w:t>Engagement</w:t>
      </w:r>
    </w:p>
    <w:p w:rsidR="00322D00" w:rsidRDefault="00672510" w:rsidP="006C1037">
      <w:pPr>
        <w:autoSpaceDE w:val="0"/>
        <w:autoSpaceDN w:val="0"/>
        <w:spacing w:after="0" w:line="480" w:lineRule="auto"/>
        <w:ind w:firstLine="720"/>
        <w:rPr>
          <w:rFonts w:ascii="Times New Roman" w:hAnsi="Times New Roman"/>
          <w:sz w:val="24"/>
          <w:szCs w:val="24"/>
        </w:rPr>
      </w:pPr>
      <w:r>
        <w:rPr>
          <w:rFonts w:ascii="Times New Roman" w:hAnsi="Times New Roman"/>
          <w:sz w:val="24"/>
          <w:szCs w:val="24"/>
        </w:rPr>
        <w:t>A</w:t>
      </w:r>
      <w:r w:rsidR="00882D08">
        <w:rPr>
          <w:rFonts w:ascii="Times New Roman" w:hAnsi="Times New Roman"/>
          <w:sz w:val="24"/>
          <w:szCs w:val="24"/>
        </w:rPr>
        <w:t xml:space="preserve"> parsimonious explanation for why change in an individual’s mobility impacts</w:t>
      </w:r>
      <w:r w:rsidR="00A66809">
        <w:rPr>
          <w:rFonts w:ascii="Times New Roman" w:hAnsi="Times New Roman"/>
          <w:sz w:val="24"/>
          <w:szCs w:val="24"/>
        </w:rPr>
        <w:t xml:space="preserve"> engagement </w:t>
      </w:r>
      <w:r w:rsidR="00882D08">
        <w:rPr>
          <w:rFonts w:ascii="Times New Roman" w:hAnsi="Times New Roman"/>
          <w:sz w:val="24"/>
          <w:szCs w:val="24"/>
        </w:rPr>
        <w:t>arises from theories that explain person-environment transactions.</w:t>
      </w:r>
      <w:r w:rsidR="00E36477">
        <w:rPr>
          <w:rFonts w:ascii="Times New Roman" w:hAnsi="Times New Roman"/>
          <w:sz w:val="24"/>
          <w:szCs w:val="24"/>
        </w:rPr>
        <w:t xml:space="preserve"> </w:t>
      </w:r>
      <w:r w:rsidR="00882D08">
        <w:rPr>
          <w:rFonts w:ascii="Times New Roman" w:hAnsi="Times New Roman"/>
          <w:sz w:val="24"/>
          <w:szCs w:val="24"/>
        </w:rPr>
        <w:t xml:space="preserve"> </w:t>
      </w:r>
      <w:r w:rsidR="00E36477">
        <w:rPr>
          <w:rFonts w:ascii="Times New Roman" w:hAnsi="Times New Roman"/>
          <w:sz w:val="24"/>
          <w:szCs w:val="24"/>
        </w:rPr>
        <w:t xml:space="preserve">Fuller’s </w:t>
      </w:r>
      <w:r w:rsidR="001419BF">
        <w:rPr>
          <w:rFonts w:ascii="Times New Roman" w:hAnsi="Times New Roman"/>
          <w:sz w:val="24"/>
          <w:szCs w:val="24"/>
        </w:rPr>
        <w:t>Task Capability Interface (TCI</w:t>
      </w:r>
      <w:r w:rsidR="00D237FE">
        <w:rPr>
          <w:rFonts w:ascii="Times New Roman" w:hAnsi="Times New Roman"/>
          <w:sz w:val="24"/>
          <w:szCs w:val="24"/>
        </w:rPr>
        <w:t xml:space="preserve">; </w:t>
      </w:r>
      <w:r w:rsidR="00A66809">
        <w:rPr>
          <w:rFonts w:ascii="Times New Roman" w:hAnsi="Times New Roman"/>
          <w:sz w:val="24"/>
          <w:szCs w:val="24"/>
        </w:rPr>
        <w:t xml:space="preserve">2005) </w:t>
      </w:r>
      <w:r w:rsidR="00E36477">
        <w:rPr>
          <w:rFonts w:ascii="Times New Roman" w:hAnsi="Times New Roman"/>
          <w:sz w:val="24"/>
          <w:szCs w:val="24"/>
        </w:rPr>
        <w:t>model</w:t>
      </w:r>
      <w:r w:rsidR="00A66809">
        <w:rPr>
          <w:rFonts w:ascii="Times New Roman" w:hAnsi="Times New Roman"/>
          <w:sz w:val="24"/>
          <w:szCs w:val="24"/>
        </w:rPr>
        <w:t xml:space="preserve"> connects </w:t>
      </w:r>
      <w:r w:rsidR="00BA5A88">
        <w:rPr>
          <w:rFonts w:ascii="Times New Roman" w:hAnsi="Times New Roman"/>
          <w:sz w:val="24"/>
          <w:szCs w:val="24"/>
        </w:rPr>
        <w:t xml:space="preserve">outcomes to </w:t>
      </w:r>
      <w:r w:rsidR="00A66809">
        <w:rPr>
          <w:rFonts w:ascii="Times New Roman" w:hAnsi="Times New Roman"/>
          <w:sz w:val="24"/>
          <w:szCs w:val="24"/>
        </w:rPr>
        <w:t xml:space="preserve">the </w:t>
      </w:r>
      <w:r w:rsidR="00E36477">
        <w:rPr>
          <w:rFonts w:ascii="Times New Roman" w:hAnsi="Times New Roman"/>
          <w:sz w:val="24"/>
          <w:szCs w:val="24"/>
        </w:rPr>
        <w:t>difficulty of a task</w:t>
      </w:r>
      <w:r w:rsidR="00A66809">
        <w:rPr>
          <w:rFonts w:ascii="Times New Roman" w:hAnsi="Times New Roman"/>
          <w:sz w:val="24"/>
          <w:szCs w:val="24"/>
        </w:rPr>
        <w:t xml:space="preserve"> and</w:t>
      </w:r>
      <w:r w:rsidR="00E36477">
        <w:rPr>
          <w:rFonts w:ascii="Times New Roman" w:hAnsi="Times New Roman"/>
          <w:sz w:val="24"/>
          <w:szCs w:val="24"/>
        </w:rPr>
        <w:t xml:space="preserve"> the level of an individual’s ability. </w:t>
      </w:r>
      <w:r w:rsidR="00607AA8">
        <w:rPr>
          <w:rFonts w:ascii="Times New Roman" w:hAnsi="Times New Roman"/>
          <w:sz w:val="24"/>
          <w:szCs w:val="24"/>
        </w:rPr>
        <w:t xml:space="preserve">Changes in the person (e.g., driving ability) or environment (e.g., </w:t>
      </w:r>
      <w:r w:rsidR="00E36477">
        <w:rPr>
          <w:rFonts w:ascii="Times New Roman" w:hAnsi="Times New Roman"/>
          <w:sz w:val="24"/>
          <w:szCs w:val="24"/>
        </w:rPr>
        <w:t>route</w:t>
      </w:r>
      <w:r w:rsidR="00607AA8">
        <w:rPr>
          <w:rFonts w:ascii="Times New Roman" w:hAnsi="Times New Roman"/>
          <w:sz w:val="24"/>
          <w:szCs w:val="24"/>
        </w:rPr>
        <w:t xml:space="preserve"> to work) d</w:t>
      </w:r>
      <w:r w:rsidR="00A66809">
        <w:rPr>
          <w:rFonts w:ascii="Times New Roman" w:hAnsi="Times New Roman"/>
          <w:sz w:val="24"/>
          <w:szCs w:val="24"/>
        </w:rPr>
        <w:t>etermine</w:t>
      </w:r>
      <w:r w:rsidR="00607AA8">
        <w:rPr>
          <w:rFonts w:ascii="Times New Roman" w:hAnsi="Times New Roman"/>
          <w:sz w:val="24"/>
          <w:szCs w:val="24"/>
        </w:rPr>
        <w:t xml:space="preserve"> an outcome depending upon the individual’s ability to adapt to the change. </w:t>
      </w:r>
      <w:r w:rsidR="006C1037">
        <w:rPr>
          <w:rFonts w:ascii="Times New Roman" w:hAnsi="Times New Roman"/>
          <w:sz w:val="24"/>
          <w:szCs w:val="24"/>
        </w:rPr>
        <w:t xml:space="preserve">Although </w:t>
      </w:r>
      <w:r w:rsidR="000841BF">
        <w:rPr>
          <w:rFonts w:ascii="Times New Roman" w:hAnsi="Times New Roman"/>
          <w:sz w:val="24"/>
          <w:szCs w:val="24"/>
        </w:rPr>
        <w:t>a vehicle collision is the typical outcome of interest</w:t>
      </w:r>
      <w:r w:rsidR="00526604">
        <w:rPr>
          <w:rFonts w:ascii="Times New Roman" w:hAnsi="Times New Roman"/>
          <w:sz w:val="24"/>
          <w:szCs w:val="24"/>
        </w:rPr>
        <w:t xml:space="preserve"> when using Fuller’s model</w:t>
      </w:r>
      <w:r w:rsidR="006C1037">
        <w:rPr>
          <w:rFonts w:ascii="Times New Roman" w:hAnsi="Times New Roman"/>
          <w:sz w:val="24"/>
          <w:szCs w:val="24"/>
        </w:rPr>
        <w:t xml:space="preserve">, </w:t>
      </w:r>
      <w:r w:rsidR="00614301">
        <w:rPr>
          <w:rFonts w:ascii="Times New Roman" w:hAnsi="Times New Roman"/>
          <w:sz w:val="24"/>
          <w:szCs w:val="24"/>
        </w:rPr>
        <w:t>it</w:t>
      </w:r>
      <w:r w:rsidR="006C1037">
        <w:rPr>
          <w:rFonts w:ascii="Times New Roman" w:hAnsi="Times New Roman"/>
          <w:sz w:val="24"/>
          <w:szCs w:val="24"/>
        </w:rPr>
        <w:t xml:space="preserve"> can be applied to an individual’s </w:t>
      </w:r>
      <w:r w:rsidR="00322D00">
        <w:rPr>
          <w:rFonts w:ascii="Times New Roman" w:hAnsi="Times New Roman"/>
          <w:sz w:val="24"/>
          <w:szCs w:val="24"/>
        </w:rPr>
        <w:t>general</w:t>
      </w:r>
      <w:r w:rsidR="000841BF">
        <w:rPr>
          <w:rFonts w:ascii="Times New Roman" w:hAnsi="Times New Roman"/>
          <w:sz w:val="24"/>
          <w:szCs w:val="24"/>
        </w:rPr>
        <w:t xml:space="preserve"> mobility</w:t>
      </w:r>
      <w:r w:rsidR="00526604">
        <w:rPr>
          <w:rFonts w:ascii="Times New Roman" w:hAnsi="Times New Roman"/>
          <w:sz w:val="24"/>
          <w:szCs w:val="24"/>
        </w:rPr>
        <w:t>. For example, if</w:t>
      </w:r>
      <w:r w:rsidR="00BA5A88">
        <w:rPr>
          <w:rFonts w:ascii="Times New Roman" w:hAnsi="Times New Roman"/>
          <w:sz w:val="24"/>
          <w:szCs w:val="24"/>
        </w:rPr>
        <w:t xml:space="preserve"> </w:t>
      </w:r>
      <w:r w:rsidR="006C1037">
        <w:rPr>
          <w:rFonts w:ascii="Times New Roman" w:hAnsi="Times New Roman"/>
          <w:sz w:val="24"/>
          <w:szCs w:val="24"/>
        </w:rPr>
        <w:t xml:space="preserve">volunteering </w:t>
      </w:r>
      <w:r w:rsidR="00526604">
        <w:rPr>
          <w:rFonts w:ascii="Times New Roman" w:hAnsi="Times New Roman"/>
          <w:sz w:val="24"/>
          <w:szCs w:val="24"/>
        </w:rPr>
        <w:t>becomes</w:t>
      </w:r>
      <w:r w:rsidR="006C1037">
        <w:rPr>
          <w:rFonts w:ascii="Times New Roman" w:hAnsi="Times New Roman"/>
          <w:sz w:val="24"/>
          <w:szCs w:val="24"/>
        </w:rPr>
        <w:t xml:space="preserve"> diffic</w:t>
      </w:r>
      <w:r w:rsidR="00526604">
        <w:rPr>
          <w:rFonts w:ascii="Times New Roman" w:hAnsi="Times New Roman"/>
          <w:sz w:val="24"/>
          <w:szCs w:val="24"/>
        </w:rPr>
        <w:t xml:space="preserve">ult </w:t>
      </w:r>
      <w:r w:rsidR="00A66809">
        <w:rPr>
          <w:rFonts w:ascii="Times New Roman" w:hAnsi="Times New Roman"/>
          <w:sz w:val="24"/>
          <w:szCs w:val="24"/>
        </w:rPr>
        <w:t xml:space="preserve">when </w:t>
      </w:r>
      <w:r w:rsidR="00526604">
        <w:rPr>
          <w:rFonts w:ascii="Times New Roman" w:hAnsi="Times New Roman"/>
          <w:sz w:val="24"/>
          <w:szCs w:val="24"/>
        </w:rPr>
        <w:t xml:space="preserve">driving </w:t>
      </w:r>
      <w:r w:rsidR="00BA5A88">
        <w:rPr>
          <w:rFonts w:ascii="Times New Roman" w:hAnsi="Times New Roman"/>
          <w:sz w:val="24"/>
          <w:szCs w:val="24"/>
        </w:rPr>
        <w:t>ceases</w:t>
      </w:r>
      <w:r w:rsidR="00526604">
        <w:rPr>
          <w:rFonts w:ascii="Times New Roman" w:hAnsi="Times New Roman"/>
          <w:sz w:val="24"/>
          <w:szCs w:val="24"/>
        </w:rPr>
        <w:t>, the model suggests</w:t>
      </w:r>
      <w:r w:rsidR="00BA5A88">
        <w:rPr>
          <w:rFonts w:ascii="Times New Roman" w:hAnsi="Times New Roman"/>
          <w:sz w:val="24"/>
          <w:szCs w:val="24"/>
        </w:rPr>
        <w:t xml:space="preserve"> that volunteering</w:t>
      </w:r>
      <w:r w:rsidR="000841BF">
        <w:rPr>
          <w:rFonts w:ascii="Times New Roman" w:hAnsi="Times New Roman"/>
          <w:sz w:val="24"/>
          <w:szCs w:val="24"/>
        </w:rPr>
        <w:t xml:space="preserve"> will </w:t>
      </w:r>
      <w:r w:rsidR="00526604">
        <w:rPr>
          <w:rFonts w:ascii="Times New Roman" w:hAnsi="Times New Roman"/>
          <w:sz w:val="24"/>
          <w:szCs w:val="24"/>
        </w:rPr>
        <w:t xml:space="preserve">be </w:t>
      </w:r>
      <w:r w:rsidR="000841BF">
        <w:rPr>
          <w:rFonts w:ascii="Times New Roman" w:hAnsi="Times New Roman"/>
          <w:sz w:val="24"/>
          <w:szCs w:val="24"/>
        </w:rPr>
        <w:t>reduced</w:t>
      </w:r>
      <w:r w:rsidR="006C1037">
        <w:rPr>
          <w:rFonts w:ascii="Times New Roman" w:hAnsi="Times New Roman"/>
          <w:sz w:val="24"/>
          <w:szCs w:val="24"/>
        </w:rPr>
        <w:t>.</w:t>
      </w:r>
      <w:r w:rsidR="00526604">
        <w:rPr>
          <w:rFonts w:ascii="Times New Roman" w:hAnsi="Times New Roman"/>
          <w:sz w:val="24"/>
          <w:szCs w:val="24"/>
        </w:rPr>
        <w:t xml:space="preserve"> If the individual can adapt to driving </w:t>
      </w:r>
      <w:r w:rsidR="00BA5A88">
        <w:rPr>
          <w:rFonts w:ascii="Times New Roman" w:hAnsi="Times New Roman"/>
          <w:sz w:val="24"/>
          <w:szCs w:val="24"/>
        </w:rPr>
        <w:t>cessation</w:t>
      </w:r>
      <w:r w:rsidR="00526604">
        <w:rPr>
          <w:rFonts w:ascii="Times New Roman" w:hAnsi="Times New Roman"/>
          <w:sz w:val="24"/>
          <w:szCs w:val="24"/>
        </w:rPr>
        <w:t xml:space="preserve"> </w:t>
      </w:r>
      <w:r w:rsidR="00CA14E4">
        <w:rPr>
          <w:rFonts w:ascii="Times New Roman" w:hAnsi="Times New Roman"/>
          <w:sz w:val="24"/>
          <w:szCs w:val="24"/>
        </w:rPr>
        <w:t>(e.g., through finding alternative transportation)</w:t>
      </w:r>
      <w:r w:rsidR="00A66809">
        <w:rPr>
          <w:rFonts w:ascii="Times New Roman" w:hAnsi="Times New Roman"/>
          <w:sz w:val="24"/>
          <w:szCs w:val="24"/>
        </w:rPr>
        <w:t>,</w:t>
      </w:r>
      <w:r w:rsidR="00526604">
        <w:rPr>
          <w:rFonts w:ascii="Times New Roman" w:hAnsi="Times New Roman"/>
          <w:sz w:val="24"/>
          <w:szCs w:val="24"/>
        </w:rPr>
        <w:t xml:space="preserve"> then a loss or decline </w:t>
      </w:r>
      <w:r w:rsidR="00BA5A88">
        <w:rPr>
          <w:rFonts w:ascii="Times New Roman" w:hAnsi="Times New Roman"/>
          <w:sz w:val="24"/>
          <w:szCs w:val="24"/>
        </w:rPr>
        <w:t xml:space="preserve">in volunteerism </w:t>
      </w:r>
      <w:r w:rsidR="00526604">
        <w:rPr>
          <w:rFonts w:ascii="Times New Roman" w:hAnsi="Times New Roman"/>
          <w:sz w:val="24"/>
          <w:szCs w:val="24"/>
        </w:rPr>
        <w:t>would be circumvented.</w:t>
      </w:r>
      <w:r w:rsidR="00C4744A">
        <w:rPr>
          <w:rFonts w:ascii="Times New Roman" w:hAnsi="Times New Roman"/>
          <w:sz w:val="24"/>
          <w:szCs w:val="24"/>
        </w:rPr>
        <w:t xml:space="preserve"> In th</w:t>
      </w:r>
      <w:r w:rsidR="00614301">
        <w:rPr>
          <w:rFonts w:ascii="Times New Roman" w:hAnsi="Times New Roman"/>
          <w:sz w:val="24"/>
          <w:szCs w:val="24"/>
        </w:rPr>
        <w:t>is</w:t>
      </w:r>
      <w:r w:rsidR="005A0B04">
        <w:rPr>
          <w:rFonts w:ascii="Times New Roman" w:hAnsi="Times New Roman"/>
          <w:sz w:val="24"/>
          <w:szCs w:val="24"/>
        </w:rPr>
        <w:t xml:space="preserve"> study, we </w:t>
      </w:r>
      <w:r w:rsidR="00A66809">
        <w:rPr>
          <w:rFonts w:ascii="Times New Roman" w:hAnsi="Times New Roman"/>
          <w:sz w:val="24"/>
          <w:szCs w:val="24"/>
        </w:rPr>
        <w:t>hypothesize</w:t>
      </w:r>
      <w:r w:rsidR="005A0B04">
        <w:rPr>
          <w:rFonts w:ascii="Times New Roman" w:hAnsi="Times New Roman"/>
          <w:sz w:val="24"/>
          <w:szCs w:val="24"/>
        </w:rPr>
        <w:t xml:space="preserve"> that </w:t>
      </w:r>
      <w:r w:rsidR="00A66809">
        <w:rPr>
          <w:rFonts w:ascii="Times New Roman" w:hAnsi="Times New Roman"/>
          <w:sz w:val="24"/>
          <w:szCs w:val="24"/>
        </w:rPr>
        <w:t xml:space="preserve">driving cessation </w:t>
      </w:r>
      <w:r w:rsidR="005A0B04">
        <w:rPr>
          <w:rFonts w:ascii="Times New Roman" w:hAnsi="Times New Roman"/>
          <w:sz w:val="24"/>
          <w:szCs w:val="24"/>
        </w:rPr>
        <w:t xml:space="preserve">results in increased </w:t>
      </w:r>
      <w:r w:rsidR="00A66809">
        <w:rPr>
          <w:rFonts w:ascii="Times New Roman" w:hAnsi="Times New Roman"/>
          <w:sz w:val="24"/>
          <w:szCs w:val="24"/>
        </w:rPr>
        <w:t>mobility challenges</w:t>
      </w:r>
      <w:r w:rsidR="004F3BFE">
        <w:rPr>
          <w:rFonts w:ascii="Times New Roman" w:hAnsi="Times New Roman"/>
          <w:sz w:val="24"/>
          <w:szCs w:val="24"/>
        </w:rPr>
        <w:t xml:space="preserve"> and therefore </w:t>
      </w:r>
      <w:r w:rsidR="00A66809">
        <w:rPr>
          <w:rFonts w:ascii="Times New Roman" w:hAnsi="Times New Roman"/>
          <w:sz w:val="24"/>
          <w:szCs w:val="24"/>
        </w:rPr>
        <w:t xml:space="preserve">negatively </w:t>
      </w:r>
      <w:r w:rsidR="004F3BFE">
        <w:rPr>
          <w:rFonts w:ascii="Times New Roman" w:hAnsi="Times New Roman"/>
          <w:sz w:val="24"/>
          <w:szCs w:val="24"/>
        </w:rPr>
        <w:t xml:space="preserve">impacts </w:t>
      </w:r>
      <w:r w:rsidR="00A66809">
        <w:rPr>
          <w:rFonts w:ascii="Times New Roman" w:hAnsi="Times New Roman"/>
          <w:sz w:val="24"/>
          <w:szCs w:val="24"/>
        </w:rPr>
        <w:t xml:space="preserve">engagement </w:t>
      </w:r>
      <w:r w:rsidR="004F3BFE">
        <w:rPr>
          <w:rFonts w:ascii="Times New Roman" w:hAnsi="Times New Roman"/>
          <w:sz w:val="24"/>
          <w:szCs w:val="24"/>
        </w:rPr>
        <w:t>outcomes</w:t>
      </w:r>
      <w:r w:rsidR="005A0B04">
        <w:rPr>
          <w:rFonts w:ascii="Times New Roman" w:hAnsi="Times New Roman"/>
          <w:sz w:val="24"/>
          <w:szCs w:val="24"/>
        </w:rPr>
        <w:t>.</w:t>
      </w:r>
      <w:r w:rsidR="00A063A9">
        <w:rPr>
          <w:rFonts w:ascii="Times New Roman" w:hAnsi="Times New Roman"/>
          <w:sz w:val="24"/>
          <w:szCs w:val="24"/>
        </w:rPr>
        <w:t xml:space="preserve"> </w:t>
      </w:r>
      <w:r w:rsidR="00BA5A88">
        <w:rPr>
          <w:rFonts w:ascii="Times New Roman" w:hAnsi="Times New Roman"/>
          <w:sz w:val="24"/>
          <w:szCs w:val="24"/>
        </w:rPr>
        <w:t>Thus,</w:t>
      </w:r>
      <w:r w:rsidR="00E36477">
        <w:rPr>
          <w:rFonts w:ascii="Times New Roman" w:hAnsi="Times New Roman"/>
          <w:sz w:val="24"/>
          <w:szCs w:val="24"/>
        </w:rPr>
        <w:t xml:space="preserve"> Fuller’s TCI model (2005) </w:t>
      </w:r>
      <w:r w:rsidR="00BA5A88">
        <w:rPr>
          <w:rFonts w:ascii="Times New Roman" w:hAnsi="Times New Roman"/>
          <w:sz w:val="24"/>
          <w:szCs w:val="24"/>
        </w:rPr>
        <w:t>can be used to understand why</w:t>
      </w:r>
      <w:r w:rsidR="00E36477">
        <w:rPr>
          <w:rFonts w:ascii="Times New Roman" w:hAnsi="Times New Roman"/>
          <w:sz w:val="24"/>
          <w:szCs w:val="24"/>
        </w:rPr>
        <w:t xml:space="preserve"> driving cessation may impact</w:t>
      </w:r>
      <w:r w:rsidR="00A66809">
        <w:rPr>
          <w:rFonts w:ascii="Times New Roman" w:hAnsi="Times New Roman"/>
          <w:sz w:val="24"/>
          <w:szCs w:val="24"/>
        </w:rPr>
        <w:t xml:space="preserve"> engagement </w:t>
      </w:r>
      <w:r w:rsidR="00E36477">
        <w:rPr>
          <w:rFonts w:ascii="Times New Roman" w:hAnsi="Times New Roman"/>
          <w:sz w:val="24"/>
          <w:szCs w:val="24"/>
        </w:rPr>
        <w:t>in later l</w:t>
      </w:r>
      <w:r w:rsidR="00BA5A88">
        <w:rPr>
          <w:rFonts w:ascii="Times New Roman" w:hAnsi="Times New Roman"/>
          <w:sz w:val="24"/>
          <w:szCs w:val="24"/>
        </w:rPr>
        <w:t>ife from a mobility perspective</w:t>
      </w:r>
      <w:r w:rsidR="00E36477">
        <w:rPr>
          <w:rFonts w:ascii="Times New Roman" w:hAnsi="Times New Roman"/>
          <w:sz w:val="24"/>
          <w:szCs w:val="24"/>
        </w:rPr>
        <w:t>.</w:t>
      </w:r>
    </w:p>
    <w:p w:rsidR="00BA1CC3" w:rsidRPr="00BA5A88" w:rsidRDefault="00447F1D" w:rsidP="001E2CE6">
      <w:pPr>
        <w:autoSpaceDE w:val="0"/>
        <w:autoSpaceDN w:val="0"/>
        <w:spacing w:after="0" w:line="480" w:lineRule="auto"/>
        <w:rPr>
          <w:rFonts w:ascii="Times New Roman" w:hAnsi="Times New Roman"/>
          <w:b/>
          <w:sz w:val="24"/>
          <w:szCs w:val="24"/>
        </w:rPr>
      </w:pPr>
      <w:r>
        <w:rPr>
          <w:rFonts w:ascii="Times New Roman" w:hAnsi="Times New Roman"/>
          <w:b/>
          <w:sz w:val="24"/>
          <w:szCs w:val="24"/>
        </w:rPr>
        <w:t>T</w:t>
      </w:r>
      <w:r w:rsidR="00BA1CC3" w:rsidRPr="00BA5A88">
        <w:rPr>
          <w:rFonts w:ascii="Times New Roman" w:hAnsi="Times New Roman"/>
          <w:b/>
          <w:sz w:val="24"/>
          <w:szCs w:val="24"/>
        </w:rPr>
        <w:t>he Present Study</w:t>
      </w:r>
    </w:p>
    <w:p w:rsidR="00BA1CC3" w:rsidRDefault="00402F71" w:rsidP="001D51E9">
      <w:pPr>
        <w:autoSpaceDE w:val="0"/>
        <w:autoSpaceDN w:val="0"/>
        <w:spacing w:after="0" w:line="480" w:lineRule="auto"/>
        <w:ind w:firstLine="720"/>
        <w:rPr>
          <w:rFonts w:ascii="Times New Roman" w:hAnsi="Times New Roman"/>
          <w:sz w:val="24"/>
          <w:szCs w:val="24"/>
        </w:rPr>
      </w:pPr>
      <w:r>
        <w:rPr>
          <w:rFonts w:ascii="Times New Roman" w:hAnsi="Times New Roman"/>
          <w:sz w:val="24"/>
          <w:szCs w:val="24"/>
        </w:rPr>
        <w:t xml:space="preserve">The </w:t>
      </w:r>
      <w:r w:rsidR="00A66809">
        <w:rPr>
          <w:rFonts w:ascii="Times New Roman" w:hAnsi="Times New Roman"/>
          <w:sz w:val="24"/>
          <w:szCs w:val="24"/>
        </w:rPr>
        <w:t>primary goal</w:t>
      </w:r>
      <w:r>
        <w:rPr>
          <w:rFonts w:ascii="Times New Roman" w:hAnsi="Times New Roman"/>
          <w:sz w:val="24"/>
          <w:szCs w:val="24"/>
        </w:rPr>
        <w:t xml:space="preserve"> of this </w:t>
      </w:r>
      <w:r w:rsidR="00A66809">
        <w:rPr>
          <w:rFonts w:ascii="Times New Roman" w:hAnsi="Times New Roman"/>
          <w:sz w:val="24"/>
          <w:szCs w:val="24"/>
        </w:rPr>
        <w:t>study</w:t>
      </w:r>
      <w:r>
        <w:rPr>
          <w:rFonts w:ascii="Times New Roman" w:hAnsi="Times New Roman"/>
          <w:sz w:val="24"/>
          <w:szCs w:val="24"/>
        </w:rPr>
        <w:t xml:space="preserve"> </w:t>
      </w:r>
      <w:r w:rsidR="003C7385">
        <w:rPr>
          <w:rFonts w:ascii="Times New Roman" w:hAnsi="Times New Roman"/>
          <w:sz w:val="24"/>
          <w:szCs w:val="24"/>
        </w:rPr>
        <w:t>i</w:t>
      </w:r>
      <w:r w:rsidR="003C7385" w:rsidRPr="00FA2BC4">
        <w:rPr>
          <w:rFonts w:ascii="Times New Roman" w:hAnsi="Times New Roman"/>
          <w:sz w:val="24"/>
          <w:szCs w:val="24"/>
        </w:rPr>
        <w:t xml:space="preserve">s to </w:t>
      </w:r>
      <w:r w:rsidR="00672510">
        <w:rPr>
          <w:rFonts w:ascii="Times New Roman" w:hAnsi="Times New Roman"/>
          <w:sz w:val="24"/>
          <w:szCs w:val="24"/>
        </w:rPr>
        <w:t>examine w</w:t>
      </w:r>
      <w:r w:rsidR="003C7385" w:rsidRPr="00FA2BC4">
        <w:rPr>
          <w:rFonts w:ascii="Times New Roman" w:hAnsi="Times New Roman"/>
          <w:sz w:val="24"/>
          <w:szCs w:val="24"/>
        </w:rPr>
        <w:t xml:space="preserve">hether driving cessation </w:t>
      </w:r>
      <w:r w:rsidR="00AD217D">
        <w:rPr>
          <w:rFonts w:ascii="Times New Roman" w:hAnsi="Times New Roman"/>
          <w:sz w:val="24"/>
          <w:szCs w:val="24"/>
        </w:rPr>
        <w:t>leads to</w:t>
      </w:r>
      <w:r w:rsidR="001A2D78">
        <w:rPr>
          <w:rFonts w:ascii="Times New Roman" w:hAnsi="Times New Roman"/>
          <w:sz w:val="24"/>
          <w:szCs w:val="24"/>
        </w:rPr>
        <w:t xml:space="preserve"> prospective</w:t>
      </w:r>
      <w:r w:rsidR="00A66809">
        <w:rPr>
          <w:rFonts w:ascii="Times New Roman" w:hAnsi="Times New Roman"/>
          <w:sz w:val="24"/>
          <w:szCs w:val="24"/>
        </w:rPr>
        <w:t xml:space="preserve"> changes in productive and social engagement</w:t>
      </w:r>
      <w:r w:rsidR="00AD217D">
        <w:rPr>
          <w:rFonts w:ascii="Times New Roman" w:hAnsi="Times New Roman"/>
          <w:sz w:val="24"/>
          <w:szCs w:val="24"/>
        </w:rPr>
        <w:t xml:space="preserve"> for</w:t>
      </w:r>
      <w:r w:rsidR="003C7385" w:rsidRPr="00FA2BC4">
        <w:rPr>
          <w:rFonts w:ascii="Times New Roman" w:hAnsi="Times New Roman"/>
          <w:sz w:val="24"/>
          <w:szCs w:val="24"/>
        </w:rPr>
        <w:t xml:space="preserve"> adults</w:t>
      </w:r>
      <w:r w:rsidR="00672510">
        <w:rPr>
          <w:rFonts w:ascii="Times New Roman" w:hAnsi="Times New Roman"/>
          <w:sz w:val="24"/>
          <w:szCs w:val="24"/>
        </w:rPr>
        <w:t>,</w:t>
      </w:r>
      <w:r w:rsidR="003C7385" w:rsidRPr="00FA2BC4">
        <w:rPr>
          <w:rFonts w:ascii="Times New Roman" w:hAnsi="Times New Roman"/>
          <w:sz w:val="24"/>
          <w:szCs w:val="24"/>
        </w:rPr>
        <w:t xml:space="preserve"> ages 65 and older</w:t>
      </w:r>
      <w:r w:rsidR="00F07252">
        <w:rPr>
          <w:rFonts w:ascii="Times New Roman" w:hAnsi="Times New Roman"/>
          <w:sz w:val="24"/>
          <w:szCs w:val="24"/>
        </w:rPr>
        <w:t xml:space="preserve">. A secondary aim is to determine </w:t>
      </w:r>
      <w:r w:rsidR="00E57FEE">
        <w:rPr>
          <w:rFonts w:ascii="Times New Roman" w:hAnsi="Times New Roman"/>
          <w:sz w:val="24"/>
          <w:szCs w:val="24"/>
        </w:rPr>
        <w:t>whether mental and physical health mediate the association between driving cessation and engagement</w:t>
      </w:r>
      <w:r w:rsidR="003C7385" w:rsidRPr="00FA2BC4">
        <w:rPr>
          <w:rFonts w:ascii="Times New Roman" w:hAnsi="Times New Roman"/>
          <w:sz w:val="24"/>
          <w:szCs w:val="24"/>
        </w:rPr>
        <w:t xml:space="preserve">. </w:t>
      </w:r>
      <w:r w:rsidR="00AD217D">
        <w:rPr>
          <w:rFonts w:ascii="Times New Roman" w:hAnsi="Times New Roman"/>
          <w:sz w:val="24"/>
          <w:szCs w:val="24"/>
        </w:rPr>
        <w:t>Using longitudinal data</w:t>
      </w:r>
      <w:r>
        <w:rPr>
          <w:rFonts w:ascii="Times New Roman" w:hAnsi="Times New Roman"/>
          <w:sz w:val="24"/>
          <w:szCs w:val="24"/>
        </w:rPr>
        <w:t xml:space="preserve"> </w:t>
      </w:r>
      <w:r w:rsidR="00BA5A88">
        <w:rPr>
          <w:rFonts w:ascii="Times New Roman" w:hAnsi="Times New Roman"/>
          <w:sz w:val="24"/>
          <w:szCs w:val="24"/>
        </w:rPr>
        <w:t>from</w:t>
      </w:r>
      <w:r>
        <w:rPr>
          <w:rFonts w:ascii="Times New Roman" w:hAnsi="Times New Roman"/>
          <w:sz w:val="24"/>
          <w:szCs w:val="24"/>
        </w:rPr>
        <w:t xml:space="preserve"> a nationally representative sample</w:t>
      </w:r>
      <w:r w:rsidR="00AD217D">
        <w:rPr>
          <w:rFonts w:ascii="Times New Roman" w:hAnsi="Times New Roman"/>
          <w:sz w:val="24"/>
          <w:szCs w:val="24"/>
        </w:rPr>
        <w:t>, we</w:t>
      </w:r>
      <w:r w:rsidR="003C7385" w:rsidRPr="00FA2BC4">
        <w:rPr>
          <w:rFonts w:ascii="Times New Roman" w:hAnsi="Times New Roman"/>
          <w:sz w:val="24"/>
          <w:szCs w:val="24"/>
        </w:rPr>
        <w:t xml:space="preserve"> test the</w:t>
      </w:r>
      <w:r w:rsidR="00BA1CC3">
        <w:rPr>
          <w:rFonts w:ascii="Times New Roman" w:hAnsi="Times New Roman"/>
          <w:sz w:val="24"/>
          <w:szCs w:val="24"/>
        </w:rPr>
        <w:t xml:space="preserve"> following hypotheses:</w:t>
      </w:r>
    </w:p>
    <w:p w:rsidR="00DC47A8" w:rsidRDefault="00DC47A8" w:rsidP="00BA1CC3">
      <w:pPr>
        <w:pStyle w:val="ListParagraph"/>
        <w:numPr>
          <w:ilvl w:val="0"/>
          <w:numId w:val="2"/>
        </w:numPr>
        <w:autoSpaceDE w:val="0"/>
        <w:autoSpaceDN w:val="0"/>
        <w:spacing w:line="480" w:lineRule="auto"/>
      </w:pPr>
      <w:r>
        <w:lastRenderedPageBreak/>
        <w:t>D</w:t>
      </w:r>
      <w:r w:rsidR="003C7385" w:rsidRPr="00BA1CC3">
        <w:t xml:space="preserve">riving cessation </w:t>
      </w:r>
      <w:r w:rsidR="00BA1CC3">
        <w:t xml:space="preserve">will </w:t>
      </w:r>
      <w:r w:rsidR="003C7385" w:rsidRPr="00BA1CC3">
        <w:t>reduce</w:t>
      </w:r>
      <w:r w:rsidR="00AD217D" w:rsidRPr="00BA1CC3">
        <w:t xml:space="preserve"> </w:t>
      </w:r>
      <w:r w:rsidR="00BA1CC3">
        <w:t>the likelihood of</w:t>
      </w:r>
      <w:r w:rsidR="00F07252">
        <w:t xml:space="preserve"> productive engagement, specifically</w:t>
      </w:r>
      <w:r w:rsidR="00BA1CC3">
        <w:t xml:space="preserve"> paid employment, f</w:t>
      </w:r>
      <w:r w:rsidR="003C7385" w:rsidRPr="00BA1CC3">
        <w:t>ormal volunteering, and informal</w:t>
      </w:r>
      <w:r w:rsidR="00F07252">
        <w:t xml:space="preserve"> volunteering.</w:t>
      </w:r>
    </w:p>
    <w:p w:rsidR="00F07252" w:rsidRDefault="00BA1CC3" w:rsidP="00DC47A8">
      <w:pPr>
        <w:pStyle w:val="ListParagraph"/>
        <w:numPr>
          <w:ilvl w:val="0"/>
          <w:numId w:val="2"/>
        </w:numPr>
        <w:autoSpaceDE w:val="0"/>
        <w:autoSpaceDN w:val="0"/>
        <w:spacing w:line="480" w:lineRule="auto"/>
      </w:pPr>
      <w:r>
        <w:t>Driving cessation will reduce</w:t>
      </w:r>
      <w:r w:rsidR="00F07252">
        <w:t xml:space="preserve"> social engagement. </w:t>
      </w:r>
    </w:p>
    <w:p w:rsidR="00F97A07" w:rsidRDefault="00672510" w:rsidP="00DC47A8">
      <w:pPr>
        <w:pStyle w:val="ListParagraph"/>
        <w:numPr>
          <w:ilvl w:val="0"/>
          <w:numId w:val="2"/>
        </w:numPr>
        <w:autoSpaceDE w:val="0"/>
        <w:autoSpaceDN w:val="0"/>
        <w:spacing w:line="480" w:lineRule="auto"/>
      </w:pPr>
      <w:r>
        <w:t xml:space="preserve">Given </w:t>
      </w:r>
      <w:r w:rsidR="00AD217D" w:rsidRPr="00DC47A8">
        <w:t>the established link between driving cessation and health</w:t>
      </w:r>
      <w:r w:rsidR="00F07252">
        <w:t xml:space="preserve">, </w:t>
      </w:r>
      <w:r w:rsidR="00DC47A8">
        <w:t>mental and physical health will mediate the association</w:t>
      </w:r>
      <w:r w:rsidR="008628F1" w:rsidRPr="00DC47A8">
        <w:t xml:space="preserve"> between </w:t>
      </w:r>
      <w:r w:rsidR="003C7385" w:rsidRPr="00DC47A8">
        <w:t xml:space="preserve">driving cessation </w:t>
      </w:r>
      <w:r w:rsidR="00F07252">
        <w:t xml:space="preserve">and engagement </w:t>
      </w:r>
      <w:r w:rsidR="00402F71" w:rsidRPr="00DC47A8">
        <w:t>changes</w:t>
      </w:r>
      <w:r w:rsidR="008628F1" w:rsidRPr="00DC47A8">
        <w:t>.</w:t>
      </w:r>
    </w:p>
    <w:p w:rsidR="00F07252" w:rsidRDefault="00BA5A88" w:rsidP="00DC47A8">
      <w:pPr>
        <w:pStyle w:val="ListParagraph"/>
        <w:numPr>
          <w:ilvl w:val="0"/>
          <w:numId w:val="2"/>
        </w:numPr>
        <w:autoSpaceDE w:val="0"/>
        <w:autoSpaceDN w:val="0"/>
        <w:spacing w:line="480" w:lineRule="auto"/>
      </w:pPr>
      <w:r>
        <w:t xml:space="preserve">Higher income </w:t>
      </w:r>
      <w:r w:rsidR="001C0B0D">
        <w:t xml:space="preserve">will moderate the negative impact of driving cessation on engagement. </w:t>
      </w:r>
    </w:p>
    <w:p w:rsidR="00A65C68" w:rsidRDefault="00C74952" w:rsidP="00493F76">
      <w:pPr>
        <w:autoSpaceDE w:val="0"/>
        <w:autoSpaceDN w:val="0"/>
        <w:spacing w:after="0" w:line="480" w:lineRule="auto"/>
        <w:ind w:firstLine="360"/>
        <w:rPr>
          <w:rFonts w:ascii="Times New Roman" w:hAnsi="Times New Roman"/>
          <w:sz w:val="24"/>
          <w:szCs w:val="24"/>
        </w:rPr>
      </w:pPr>
      <w:r w:rsidRPr="00C74952">
        <w:rPr>
          <w:rFonts w:ascii="Times New Roman" w:hAnsi="Times New Roman"/>
          <w:sz w:val="24"/>
          <w:szCs w:val="24"/>
        </w:rPr>
        <w:t>Controlling for factors associated with driving cessation</w:t>
      </w:r>
      <w:r w:rsidR="00F07252">
        <w:rPr>
          <w:rFonts w:ascii="Times New Roman" w:hAnsi="Times New Roman"/>
          <w:sz w:val="24"/>
          <w:szCs w:val="24"/>
        </w:rPr>
        <w:t xml:space="preserve"> and engagement </w:t>
      </w:r>
      <w:r w:rsidRPr="00C74952">
        <w:rPr>
          <w:rFonts w:ascii="Times New Roman" w:hAnsi="Times New Roman"/>
          <w:sz w:val="24"/>
          <w:szCs w:val="24"/>
        </w:rPr>
        <w:t xml:space="preserve">is </w:t>
      </w:r>
      <w:r w:rsidR="001A2D78">
        <w:rPr>
          <w:rFonts w:ascii="Times New Roman" w:hAnsi="Times New Roman"/>
          <w:sz w:val="24"/>
          <w:szCs w:val="24"/>
        </w:rPr>
        <w:t>necessary</w:t>
      </w:r>
      <w:r w:rsidRPr="00C74952">
        <w:rPr>
          <w:rFonts w:ascii="Times New Roman" w:hAnsi="Times New Roman"/>
          <w:sz w:val="24"/>
          <w:szCs w:val="24"/>
        </w:rPr>
        <w:t xml:space="preserve"> in an analysis of change</w:t>
      </w:r>
      <w:r w:rsidR="00F07252">
        <w:rPr>
          <w:rFonts w:ascii="Times New Roman" w:hAnsi="Times New Roman"/>
          <w:sz w:val="24"/>
          <w:szCs w:val="24"/>
        </w:rPr>
        <w:t xml:space="preserve"> </w:t>
      </w:r>
      <w:r w:rsidRPr="00C74952">
        <w:rPr>
          <w:rFonts w:ascii="Times New Roman" w:hAnsi="Times New Roman"/>
          <w:sz w:val="24"/>
          <w:szCs w:val="24"/>
        </w:rPr>
        <w:t xml:space="preserve">over time. </w:t>
      </w:r>
      <w:r w:rsidR="00867D3F">
        <w:rPr>
          <w:rFonts w:ascii="Times New Roman" w:hAnsi="Times New Roman"/>
          <w:sz w:val="24"/>
          <w:szCs w:val="24"/>
        </w:rPr>
        <w:t>Predictors of engagement in later life include</w:t>
      </w:r>
      <w:r w:rsidR="001F47A8" w:rsidRPr="00C74952">
        <w:rPr>
          <w:rFonts w:ascii="Times New Roman" w:hAnsi="Times New Roman"/>
          <w:sz w:val="24"/>
          <w:szCs w:val="24"/>
        </w:rPr>
        <w:t xml:space="preserve"> </w:t>
      </w:r>
      <w:r w:rsidR="00A65C68">
        <w:rPr>
          <w:rFonts w:ascii="Times New Roman" w:hAnsi="Times New Roman"/>
          <w:sz w:val="24"/>
          <w:szCs w:val="24"/>
        </w:rPr>
        <w:t xml:space="preserve">age, </w:t>
      </w:r>
      <w:r w:rsidR="001F47A8" w:rsidRPr="00C74952">
        <w:rPr>
          <w:rFonts w:ascii="Times New Roman" w:hAnsi="Times New Roman"/>
          <w:sz w:val="24"/>
          <w:szCs w:val="24"/>
        </w:rPr>
        <w:t>income</w:t>
      </w:r>
      <w:r w:rsidR="0015150D">
        <w:rPr>
          <w:rFonts w:ascii="Times New Roman" w:hAnsi="Times New Roman"/>
          <w:sz w:val="24"/>
          <w:szCs w:val="24"/>
        </w:rPr>
        <w:t>, education,</w:t>
      </w:r>
      <w:r w:rsidR="00B42074">
        <w:rPr>
          <w:rFonts w:ascii="Times New Roman" w:hAnsi="Times New Roman"/>
          <w:sz w:val="24"/>
          <w:szCs w:val="24"/>
        </w:rPr>
        <w:t xml:space="preserve"> gender,</w:t>
      </w:r>
      <w:r w:rsidR="00867D3F">
        <w:rPr>
          <w:rFonts w:ascii="Times New Roman" w:hAnsi="Times New Roman"/>
          <w:sz w:val="24"/>
          <w:szCs w:val="24"/>
        </w:rPr>
        <w:t xml:space="preserve"> marital status</w:t>
      </w:r>
      <w:r w:rsidR="001F47A8">
        <w:rPr>
          <w:rFonts w:ascii="Times New Roman" w:hAnsi="Times New Roman"/>
          <w:sz w:val="24"/>
          <w:szCs w:val="24"/>
        </w:rPr>
        <w:t xml:space="preserve"> (</w:t>
      </w:r>
      <w:proofErr w:type="spellStart"/>
      <w:r w:rsidR="001374A9">
        <w:rPr>
          <w:rFonts w:ascii="Times New Roman" w:hAnsi="Times New Roman"/>
          <w:sz w:val="24"/>
          <w:szCs w:val="24"/>
        </w:rPr>
        <w:t>Matz</w:t>
      </w:r>
      <w:proofErr w:type="spellEnd"/>
      <w:r w:rsidR="001374A9">
        <w:rPr>
          <w:rFonts w:ascii="Times New Roman" w:hAnsi="Times New Roman"/>
          <w:sz w:val="24"/>
          <w:szCs w:val="24"/>
        </w:rPr>
        <w:t>-Costa</w:t>
      </w:r>
      <w:r w:rsidR="00243D85">
        <w:rPr>
          <w:rFonts w:ascii="Times New Roman" w:hAnsi="Times New Roman"/>
          <w:sz w:val="24"/>
          <w:szCs w:val="24"/>
        </w:rPr>
        <w:t xml:space="preserve"> et al., 2012</w:t>
      </w:r>
      <w:r w:rsidR="001374A9">
        <w:rPr>
          <w:rFonts w:ascii="Times New Roman" w:hAnsi="Times New Roman"/>
          <w:sz w:val="24"/>
          <w:szCs w:val="24"/>
        </w:rPr>
        <w:t>)</w:t>
      </w:r>
      <w:r w:rsidR="00C0743F">
        <w:rPr>
          <w:rFonts w:ascii="Times New Roman" w:hAnsi="Times New Roman"/>
          <w:sz w:val="24"/>
          <w:szCs w:val="24"/>
        </w:rPr>
        <w:t>,</w:t>
      </w:r>
      <w:r w:rsidR="00A65C68">
        <w:rPr>
          <w:rFonts w:ascii="Times New Roman" w:hAnsi="Times New Roman"/>
          <w:sz w:val="24"/>
          <w:szCs w:val="24"/>
        </w:rPr>
        <w:t xml:space="preserve"> </w:t>
      </w:r>
      <w:r w:rsidR="00B42074">
        <w:rPr>
          <w:rFonts w:ascii="Times New Roman" w:hAnsi="Times New Roman"/>
          <w:sz w:val="24"/>
          <w:szCs w:val="24"/>
        </w:rPr>
        <w:t>and minority status (Tang, Copeland, &amp; Wexler, 2012)</w:t>
      </w:r>
      <w:r w:rsidR="00867D3F">
        <w:rPr>
          <w:rFonts w:ascii="Times New Roman" w:hAnsi="Times New Roman"/>
          <w:sz w:val="24"/>
          <w:szCs w:val="24"/>
        </w:rPr>
        <w:t>.</w:t>
      </w:r>
      <w:r w:rsidR="001374A9">
        <w:rPr>
          <w:rFonts w:ascii="Times New Roman" w:hAnsi="Times New Roman"/>
          <w:sz w:val="24"/>
          <w:szCs w:val="24"/>
        </w:rPr>
        <w:t xml:space="preserve"> </w:t>
      </w:r>
      <w:r w:rsidR="00C130FF">
        <w:rPr>
          <w:rFonts w:ascii="Times New Roman" w:hAnsi="Times New Roman"/>
          <w:sz w:val="24"/>
          <w:szCs w:val="24"/>
        </w:rPr>
        <w:t>Many of these same background factors have been linked to driving cessation: a</w:t>
      </w:r>
      <w:r w:rsidR="00A65C68">
        <w:rPr>
          <w:rFonts w:ascii="Times New Roman" w:hAnsi="Times New Roman"/>
          <w:sz w:val="24"/>
          <w:szCs w:val="24"/>
        </w:rPr>
        <w:t>ge (</w:t>
      </w:r>
      <w:r w:rsidR="00FF277B" w:rsidRPr="00684AE1">
        <w:rPr>
          <w:rFonts w:ascii="Times New Roman" w:hAnsi="Times New Roman"/>
          <w:sz w:val="24"/>
          <w:szCs w:val="24"/>
        </w:rPr>
        <w:t>Foley</w:t>
      </w:r>
      <w:r w:rsidR="00E935B9">
        <w:rPr>
          <w:rFonts w:ascii="Times New Roman" w:hAnsi="Times New Roman"/>
          <w:sz w:val="24"/>
          <w:szCs w:val="24"/>
        </w:rPr>
        <w:t xml:space="preserve"> et al.</w:t>
      </w:r>
      <w:r w:rsidR="00FF277B" w:rsidRPr="00684AE1">
        <w:rPr>
          <w:rFonts w:ascii="Times New Roman" w:hAnsi="Times New Roman"/>
          <w:sz w:val="24"/>
          <w:szCs w:val="24"/>
        </w:rPr>
        <w:t xml:space="preserve">, </w:t>
      </w:r>
      <w:r w:rsidR="00A65C68">
        <w:rPr>
          <w:rFonts w:ascii="Times New Roman" w:hAnsi="Times New Roman"/>
          <w:sz w:val="24"/>
          <w:szCs w:val="24"/>
        </w:rPr>
        <w:t>2002)</w:t>
      </w:r>
      <w:r w:rsidR="00FF277B">
        <w:rPr>
          <w:rFonts w:ascii="Times New Roman" w:hAnsi="Times New Roman"/>
          <w:sz w:val="24"/>
          <w:szCs w:val="24"/>
        </w:rPr>
        <w:t>, gender (</w:t>
      </w:r>
      <w:proofErr w:type="spellStart"/>
      <w:r w:rsidR="00FF277B">
        <w:rPr>
          <w:rFonts w:ascii="Times New Roman" w:hAnsi="Times New Roman"/>
          <w:sz w:val="24"/>
          <w:szCs w:val="24"/>
        </w:rPr>
        <w:t>Chipman</w:t>
      </w:r>
      <w:proofErr w:type="spellEnd"/>
      <w:r w:rsidR="00FF277B">
        <w:rPr>
          <w:rFonts w:ascii="Times New Roman" w:hAnsi="Times New Roman"/>
          <w:sz w:val="24"/>
          <w:szCs w:val="24"/>
        </w:rPr>
        <w:t xml:space="preserve">, Payne &amp; McDonough, 1998), </w:t>
      </w:r>
      <w:r w:rsidR="00447F1D">
        <w:rPr>
          <w:rFonts w:ascii="Times New Roman" w:hAnsi="Times New Roman"/>
          <w:sz w:val="24"/>
          <w:szCs w:val="24"/>
        </w:rPr>
        <w:t>marital status (</w:t>
      </w:r>
      <w:proofErr w:type="spellStart"/>
      <w:r w:rsidR="00447F1D">
        <w:rPr>
          <w:rFonts w:ascii="Times New Roman" w:hAnsi="Times New Roman"/>
          <w:sz w:val="24"/>
          <w:szCs w:val="24"/>
        </w:rPr>
        <w:t>Chipman</w:t>
      </w:r>
      <w:proofErr w:type="spellEnd"/>
      <w:r w:rsidR="00447F1D">
        <w:rPr>
          <w:rFonts w:ascii="Times New Roman" w:hAnsi="Times New Roman"/>
          <w:sz w:val="24"/>
          <w:szCs w:val="24"/>
        </w:rPr>
        <w:t xml:space="preserve"> et al.)</w:t>
      </w:r>
      <w:r w:rsidR="00FF277B">
        <w:rPr>
          <w:rFonts w:ascii="Times New Roman" w:hAnsi="Times New Roman"/>
          <w:sz w:val="24"/>
          <w:szCs w:val="24"/>
        </w:rPr>
        <w:t xml:space="preserve"> and income (Ragland</w:t>
      </w:r>
      <w:r w:rsidR="00E935B9">
        <w:rPr>
          <w:rFonts w:ascii="Times New Roman" w:hAnsi="Times New Roman"/>
          <w:sz w:val="24"/>
          <w:szCs w:val="24"/>
        </w:rPr>
        <w:t xml:space="preserve"> et al.</w:t>
      </w:r>
      <w:r w:rsidR="00FF277B">
        <w:rPr>
          <w:rFonts w:ascii="Times New Roman" w:hAnsi="Times New Roman"/>
          <w:sz w:val="24"/>
          <w:szCs w:val="24"/>
        </w:rPr>
        <w:t xml:space="preserve">, 2004). </w:t>
      </w:r>
    </w:p>
    <w:p w:rsidR="007A65A6" w:rsidRPr="00000674" w:rsidRDefault="005B09C6" w:rsidP="00493F76">
      <w:pPr>
        <w:autoSpaceDE w:val="0"/>
        <w:autoSpaceDN w:val="0"/>
        <w:spacing w:after="0" w:line="480" w:lineRule="auto"/>
        <w:ind w:firstLine="360"/>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Design and Methods</w:t>
      </w:r>
    </w:p>
    <w:p w:rsidR="007A65A6" w:rsidRPr="001C0B0D" w:rsidRDefault="001C0B0D" w:rsidP="007A65A6">
      <w:pPr>
        <w:spacing w:after="0" w:line="48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Data </w:t>
      </w:r>
    </w:p>
    <w:p w:rsidR="007A65A6" w:rsidRPr="005D1ED6" w:rsidRDefault="007A65A6" w:rsidP="007A65A6">
      <w:pPr>
        <w:spacing w:after="0" w:line="480" w:lineRule="auto"/>
        <w:ind w:firstLine="720"/>
        <w:rPr>
          <w:rFonts w:ascii="Times New Roman" w:hAnsi="Times New Roman"/>
          <w:sz w:val="24"/>
          <w:szCs w:val="24"/>
        </w:rPr>
      </w:pPr>
      <w:r w:rsidRPr="005D1ED6">
        <w:rPr>
          <w:rFonts w:ascii="Times New Roman" w:hAnsi="Times New Roman"/>
          <w:sz w:val="24"/>
          <w:szCs w:val="24"/>
        </w:rPr>
        <w:t xml:space="preserve">We employed longitudinal data from </w:t>
      </w:r>
      <w:r w:rsidR="00C130FF">
        <w:rPr>
          <w:rFonts w:ascii="Times New Roman" w:hAnsi="Times New Roman"/>
          <w:sz w:val="24"/>
          <w:szCs w:val="24"/>
        </w:rPr>
        <w:t>seven</w:t>
      </w:r>
      <w:r w:rsidRPr="005D1ED6">
        <w:rPr>
          <w:rFonts w:ascii="Times New Roman" w:hAnsi="Times New Roman"/>
          <w:sz w:val="24"/>
          <w:szCs w:val="24"/>
        </w:rPr>
        <w:t xml:space="preserve"> waves (</w:t>
      </w:r>
      <w:r w:rsidR="006A48A0" w:rsidRPr="00815CD4">
        <w:rPr>
          <w:rFonts w:ascii="Times New Roman" w:hAnsi="Times New Roman"/>
          <w:sz w:val="24"/>
          <w:szCs w:val="24"/>
        </w:rPr>
        <w:t>each</w:t>
      </w:r>
      <w:r w:rsidR="006021C4" w:rsidRPr="00815CD4">
        <w:rPr>
          <w:rFonts w:ascii="Times New Roman" w:hAnsi="Times New Roman"/>
          <w:sz w:val="24"/>
          <w:szCs w:val="24"/>
        </w:rPr>
        <w:t xml:space="preserve"> collected</w:t>
      </w:r>
      <w:r w:rsidR="00F07252" w:rsidRPr="00815CD4">
        <w:rPr>
          <w:rFonts w:ascii="Times New Roman" w:hAnsi="Times New Roman"/>
          <w:sz w:val="24"/>
          <w:szCs w:val="24"/>
        </w:rPr>
        <w:t xml:space="preserve"> </w:t>
      </w:r>
      <w:r w:rsidR="00C130FF">
        <w:rPr>
          <w:rFonts w:ascii="Times New Roman" w:hAnsi="Times New Roman"/>
          <w:sz w:val="24"/>
          <w:szCs w:val="24"/>
        </w:rPr>
        <w:t>about two</w:t>
      </w:r>
      <w:r w:rsidR="00F07252" w:rsidRPr="00815CD4">
        <w:rPr>
          <w:rFonts w:ascii="Times New Roman" w:hAnsi="Times New Roman"/>
          <w:sz w:val="24"/>
          <w:szCs w:val="24"/>
        </w:rPr>
        <w:t xml:space="preserve"> years </w:t>
      </w:r>
      <w:r w:rsidR="00815CD4" w:rsidRPr="00815CD4">
        <w:rPr>
          <w:rFonts w:ascii="Times New Roman" w:hAnsi="Times New Roman"/>
          <w:sz w:val="24"/>
          <w:szCs w:val="24"/>
        </w:rPr>
        <w:t>apart</w:t>
      </w:r>
      <w:r w:rsidR="00815CD4">
        <w:rPr>
          <w:rFonts w:ascii="Times New Roman" w:hAnsi="Times New Roman"/>
          <w:sz w:val="24"/>
          <w:szCs w:val="24"/>
        </w:rPr>
        <w:t xml:space="preserve">, </w:t>
      </w:r>
      <w:r w:rsidR="00F07252">
        <w:rPr>
          <w:rFonts w:ascii="Times New Roman" w:hAnsi="Times New Roman"/>
          <w:sz w:val="24"/>
          <w:szCs w:val="24"/>
        </w:rPr>
        <w:t xml:space="preserve">from </w:t>
      </w:r>
      <w:r w:rsidRPr="005D1ED6">
        <w:rPr>
          <w:rFonts w:ascii="Times New Roman" w:hAnsi="Times New Roman"/>
          <w:sz w:val="24"/>
          <w:szCs w:val="24"/>
        </w:rPr>
        <w:t>1998-2010) of the Health and Retirement Study (HRS). This is a nationally representative study of non-institutionalized adults age 50 and over, together with their spouses/partners regardless of age, with oversamples of Blacks, Hispanics, and Florida residents (</w:t>
      </w:r>
      <w:proofErr w:type="spellStart"/>
      <w:r w:rsidRPr="005D1ED6">
        <w:rPr>
          <w:rFonts w:ascii="Times New Roman" w:hAnsi="Times New Roman"/>
          <w:sz w:val="24"/>
          <w:szCs w:val="24"/>
        </w:rPr>
        <w:t>Heeringa</w:t>
      </w:r>
      <w:proofErr w:type="spellEnd"/>
      <w:r w:rsidRPr="005D1ED6">
        <w:rPr>
          <w:rFonts w:ascii="Times New Roman" w:hAnsi="Times New Roman"/>
          <w:sz w:val="24"/>
          <w:szCs w:val="24"/>
        </w:rPr>
        <w:t xml:space="preserve"> &amp; Connor, 1995). </w:t>
      </w:r>
      <w:r w:rsidR="006A48A0">
        <w:rPr>
          <w:rFonts w:ascii="Times New Roman" w:hAnsi="Times New Roman"/>
          <w:sz w:val="24"/>
          <w:szCs w:val="24"/>
        </w:rPr>
        <w:t>T</w:t>
      </w:r>
      <w:r>
        <w:rPr>
          <w:rFonts w:ascii="Times New Roman" w:hAnsi="Times New Roman"/>
          <w:sz w:val="24"/>
          <w:szCs w:val="24"/>
        </w:rPr>
        <w:t xml:space="preserve">he RAND Corporation prepared data files that facilitate longitudinal data analyses; we used </w:t>
      </w:r>
      <w:r w:rsidR="006A48A0">
        <w:rPr>
          <w:rFonts w:ascii="Times New Roman" w:hAnsi="Times New Roman"/>
          <w:sz w:val="24"/>
          <w:szCs w:val="24"/>
        </w:rPr>
        <w:t xml:space="preserve">RAND’S </w:t>
      </w:r>
      <w:r>
        <w:rPr>
          <w:rFonts w:ascii="Times New Roman" w:hAnsi="Times New Roman"/>
          <w:sz w:val="24"/>
          <w:szCs w:val="24"/>
        </w:rPr>
        <w:t xml:space="preserve">version L </w:t>
      </w:r>
      <w:r w:rsidR="006A48A0">
        <w:rPr>
          <w:rFonts w:ascii="Times New Roman" w:hAnsi="Times New Roman"/>
          <w:sz w:val="24"/>
          <w:szCs w:val="24"/>
        </w:rPr>
        <w:t>fi</w:t>
      </w:r>
      <w:r>
        <w:rPr>
          <w:rFonts w:ascii="Times New Roman" w:hAnsi="Times New Roman"/>
          <w:sz w:val="24"/>
          <w:szCs w:val="24"/>
        </w:rPr>
        <w:t>le (St. Clair et al., 2011)</w:t>
      </w:r>
      <w:r w:rsidR="00F07252">
        <w:rPr>
          <w:rFonts w:ascii="Times New Roman" w:hAnsi="Times New Roman"/>
          <w:sz w:val="24"/>
          <w:szCs w:val="24"/>
        </w:rPr>
        <w:t>,</w:t>
      </w:r>
      <w:r>
        <w:rPr>
          <w:rFonts w:ascii="Times New Roman" w:hAnsi="Times New Roman"/>
          <w:sz w:val="24"/>
          <w:szCs w:val="24"/>
        </w:rPr>
        <w:t xml:space="preserve"> merged </w:t>
      </w:r>
      <w:r w:rsidR="00F07252">
        <w:rPr>
          <w:rFonts w:ascii="Times New Roman" w:hAnsi="Times New Roman"/>
          <w:sz w:val="24"/>
          <w:szCs w:val="24"/>
        </w:rPr>
        <w:t xml:space="preserve">with </w:t>
      </w:r>
      <w:r>
        <w:rPr>
          <w:rFonts w:ascii="Times New Roman" w:hAnsi="Times New Roman"/>
          <w:sz w:val="24"/>
          <w:szCs w:val="24"/>
        </w:rPr>
        <w:t>the raw variables</w:t>
      </w:r>
      <w:r w:rsidR="006A48A0">
        <w:rPr>
          <w:rFonts w:ascii="Times New Roman" w:hAnsi="Times New Roman"/>
          <w:sz w:val="24"/>
          <w:szCs w:val="24"/>
        </w:rPr>
        <w:t xml:space="preserve"> on driving cessation</w:t>
      </w:r>
      <w:r>
        <w:rPr>
          <w:rFonts w:ascii="Times New Roman" w:hAnsi="Times New Roman"/>
          <w:sz w:val="24"/>
          <w:szCs w:val="24"/>
        </w:rPr>
        <w:t xml:space="preserve"> from HRS.</w:t>
      </w:r>
    </w:p>
    <w:p w:rsidR="00243D85" w:rsidRDefault="00243D85" w:rsidP="00243D85">
      <w:pPr>
        <w:spacing w:after="0" w:line="480" w:lineRule="auto"/>
        <w:ind w:firstLine="720"/>
        <w:rPr>
          <w:rFonts w:ascii="Times New Roman" w:hAnsi="Times New Roman"/>
          <w:sz w:val="24"/>
          <w:szCs w:val="24"/>
        </w:rPr>
      </w:pPr>
      <w:r w:rsidRPr="005D1ED6">
        <w:rPr>
          <w:rFonts w:ascii="Times New Roman" w:hAnsi="Times New Roman"/>
          <w:sz w:val="24"/>
          <w:szCs w:val="24"/>
        </w:rPr>
        <w:t xml:space="preserve">For </w:t>
      </w:r>
      <w:r>
        <w:rPr>
          <w:rFonts w:ascii="Times New Roman" w:hAnsi="Times New Roman"/>
          <w:sz w:val="24"/>
          <w:szCs w:val="24"/>
        </w:rPr>
        <w:t>inclusion in this study</w:t>
      </w:r>
      <w:r w:rsidRPr="005D1ED6">
        <w:rPr>
          <w:rFonts w:ascii="Times New Roman" w:hAnsi="Times New Roman"/>
          <w:sz w:val="24"/>
          <w:szCs w:val="24"/>
        </w:rPr>
        <w:t xml:space="preserve">, </w:t>
      </w:r>
      <w:r>
        <w:rPr>
          <w:rFonts w:ascii="Times New Roman" w:hAnsi="Times New Roman"/>
          <w:sz w:val="24"/>
          <w:szCs w:val="24"/>
        </w:rPr>
        <w:t xml:space="preserve">respondents had to meet </w:t>
      </w:r>
      <w:r w:rsidR="001C0B0D">
        <w:rPr>
          <w:rFonts w:ascii="Times New Roman" w:hAnsi="Times New Roman"/>
          <w:sz w:val="24"/>
          <w:szCs w:val="24"/>
        </w:rPr>
        <w:t>these</w:t>
      </w:r>
      <w:r>
        <w:rPr>
          <w:rFonts w:ascii="Times New Roman" w:hAnsi="Times New Roman"/>
          <w:sz w:val="24"/>
          <w:szCs w:val="24"/>
        </w:rPr>
        <w:t xml:space="preserve"> criteria: </w:t>
      </w:r>
    </w:p>
    <w:p w:rsidR="00243D85" w:rsidRDefault="001C0B0D" w:rsidP="00243D85">
      <w:pPr>
        <w:pStyle w:val="ListParagraph"/>
        <w:numPr>
          <w:ilvl w:val="0"/>
          <w:numId w:val="3"/>
        </w:numPr>
        <w:spacing w:line="480" w:lineRule="auto"/>
      </w:pPr>
      <w:r>
        <w:t>I</w:t>
      </w:r>
      <w:r w:rsidR="00243D85">
        <w:t>nterviewed in</w:t>
      </w:r>
      <w:r w:rsidR="00243D85" w:rsidRPr="00A24660">
        <w:t xml:space="preserve"> 1998 (exclud</w:t>
      </w:r>
      <w:r w:rsidR="00243D85">
        <w:t>ed</w:t>
      </w:r>
      <w:r w:rsidR="00243D85" w:rsidRPr="00A24660">
        <w:t xml:space="preserve"> 9,287 respondents</w:t>
      </w:r>
      <w:r w:rsidR="00243D85" w:rsidRPr="00FB516B">
        <w:t>)</w:t>
      </w:r>
      <w:r w:rsidR="00243D85">
        <w:t>;</w:t>
      </w:r>
    </w:p>
    <w:p w:rsidR="00243D85" w:rsidRDefault="001C0B0D" w:rsidP="00243D85">
      <w:pPr>
        <w:pStyle w:val="ListParagraph"/>
        <w:numPr>
          <w:ilvl w:val="0"/>
          <w:numId w:val="3"/>
        </w:numPr>
        <w:spacing w:line="480" w:lineRule="auto"/>
      </w:pPr>
      <w:r>
        <w:lastRenderedPageBreak/>
        <w:t>A</w:t>
      </w:r>
      <w:r w:rsidR="00243D85" w:rsidRPr="00FB516B">
        <w:t>ge 65 or older (exclud</w:t>
      </w:r>
      <w:r w:rsidR="00243D85">
        <w:t>ed</w:t>
      </w:r>
      <w:r w:rsidR="00243D85" w:rsidRPr="00A24660">
        <w:t xml:space="preserve"> 10,599)</w:t>
      </w:r>
      <w:r w:rsidR="00243D85">
        <w:t>,</w:t>
      </w:r>
      <w:r w:rsidR="00243D85" w:rsidRPr="00A24660">
        <w:t xml:space="preserve"> as the driving cessation</w:t>
      </w:r>
      <w:r w:rsidR="00243D85" w:rsidRPr="00FB516B">
        <w:t xml:space="preserve"> variables were only asked of older adults</w:t>
      </w:r>
      <w:r w:rsidR="00243D85">
        <w:t>;</w:t>
      </w:r>
    </w:p>
    <w:p w:rsidR="00243D85" w:rsidRDefault="001C0B0D" w:rsidP="00243D85">
      <w:pPr>
        <w:pStyle w:val="ListParagraph"/>
        <w:numPr>
          <w:ilvl w:val="0"/>
          <w:numId w:val="3"/>
        </w:numPr>
        <w:spacing w:line="480" w:lineRule="auto"/>
      </w:pPr>
      <w:r>
        <w:t>P</w:t>
      </w:r>
      <w:r w:rsidR="00243D85">
        <w:t xml:space="preserve">rimary HRS respondent (excluded 3,504), to </w:t>
      </w:r>
      <w:r w:rsidR="00243D85" w:rsidRPr="00FB516B">
        <w:t>meet the statistical assumption of independent observations</w:t>
      </w:r>
      <w:r w:rsidR="00243D85">
        <w:t>;</w:t>
      </w:r>
    </w:p>
    <w:p w:rsidR="00243D85" w:rsidRDefault="001C0B0D" w:rsidP="00243D85">
      <w:pPr>
        <w:pStyle w:val="ListParagraph"/>
        <w:numPr>
          <w:ilvl w:val="0"/>
          <w:numId w:val="3"/>
        </w:numPr>
        <w:spacing w:line="480" w:lineRule="auto"/>
      </w:pPr>
      <w:r>
        <w:t>Reported</w:t>
      </w:r>
      <w:r w:rsidR="00243D85">
        <w:t xml:space="preserve"> being able to drive at baseline </w:t>
      </w:r>
      <w:r w:rsidR="00243D85" w:rsidRPr="00FB516B">
        <w:t>(exclud</w:t>
      </w:r>
      <w:r w:rsidR="00243D85">
        <w:t>ed</w:t>
      </w:r>
      <w:r w:rsidR="00243D85" w:rsidRPr="00A24660">
        <w:t xml:space="preserve"> 5,098)</w:t>
      </w:r>
      <w:r w:rsidR="00243D85">
        <w:t>;</w:t>
      </w:r>
    </w:p>
    <w:p w:rsidR="001C0B0D" w:rsidRDefault="001C0B0D" w:rsidP="00243D85">
      <w:pPr>
        <w:pStyle w:val="ListParagraph"/>
        <w:numPr>
          <w:ilvl w:val="0"/>
          <w:numId w:val="3"/>
        </w:numPr>
        <w:spacing w:line="480" w:lineRule="auto"/>
      </w:pPr>
      <w:r>
        <w:t>P</w:t>
      </w:r>
      <w:r w:rsidR="00243D85" w:rsidRPr="00FB516B">
        <w:t>erson</w:t>
      </w:r>
      <w:r w:rsidR="00E935B9">
        <w:t>-</w:t>
      </w:r>
      <w:r w:rsidR="00243D85" w:rsidRPr="00FB516B">
        <w:t xml:space="preserve">level analysis weight greater than zero </w:t>
      </w:r>
      <w:r w:rsidR="00243D85">
        <w:t>at baseline (excluded 27</w:t>
      </w:r>
      <w:r>
        <w:t>; St. Clair et al., 2011</w:t>
      </w:r>
      <w:r w:rsidR="00243D85">
        <w:t>)</w:t>
      </w:r>
      <w:r>
        <w:t>; and</w:t>
      </w:r>
      <w:r w:rsidR="00E935B9">
        <w:t>,</w:t>
      </w:r>
    </w:p>
    <w:p w:rsidR="00243D85" w:rsidRDefault="001C0B0D" w:rsidP="00243D85">
      <w:pPr>
        <w:pStyle w:val="ListParagraph"/>
        <w:numPr>
          <w:ilvl w:val="0"/>
          <w:numId w:val="3"/>
        </w:numPr>
        <w:spacing w:line="480" w:lineRule="auto"/>
      </w:pPr>
      <w:r>
        <w:t>N</w:t>
      </w:r>
      <w:r w:rsidR="00243D85">
        <w:t>on-missing and non-proxy responses (</w:t>
      </w:r>
      <w:r w:rsidR="00BA412A">
        <w:t xml:space="preserve">persons with missing data or proxy </w:t>
      </w:r>
      <w:r w:rsidR="003A201D">
        <w:t xml:space="preserve">responses </w:t>
      </w:r>
      <w:r w:rsidR="00BA412A">
        <w:t xml:space="preserve">were excluded for that wave only; </w:t>
      </w:r>
      <w:r w:rsidR="00BA412A" w:rsidRPr="00FB516B">
        <w:t>exclud</w:t>
      </w:r>
      <w:r w:rsidR="00BA412A">
        <w:t>ed</w:t>
      </w:r>
      <w:r w:rsidR="00BA412A" w:rsidRPr="00FB516B">
        <w:t xml:space="preserve"> </w:t>
      </w:r>
      <w:r w:rsidR="00243D85" w:rsidRPr="00FB516B">
        <w:t>283 at baseline)</w:t>
      </w:r>
      <w:r w:rsidR="00243D85">
        <w:t>.</w:t>
      </w:r>
    </w:p>
    <w:p w:rsidR="00243D85" w:rsidRPr="00FB516B" w:rsidRDefault="00243D85" w:rsidP="00243D85">
      <w:pPr>
        <w:pStyle w:val="ListParagraph"/>
        <w:spacing w:line="480" w:lineRule="auto"/>
        <w:ind w:left="0"/>
      </w:pPr>
      <w:r w:rsidRPr="00A24660">
        <w:t xml:space="preserve">These criteria resulted in a final </w:t>
      </w:r>
      <w:proofErr w:type="spellStart"/>
      <w:r w:rsidRPr="00A24660">
        <w:t>unweighted</w:t>
      </w:r>
      <w:proofErr w:type="spellEnd"/>
      <w:r w:rsidRPr="00A24660">
        <w:t xml:space="preserve"> </w:t>
      </w:r>
      <w:r w:rsidRPr="00FB516B">
        <w:t xml:space="preserve">sample of 4,788 individuals. </w:t>
      </w:r>
    </w:p>
    <w:p w:rsidR="007A65A6" w:rsidRPr="001C0B0D" w:rsidRDefault="007A65A6" w:rsidP="007A65A6">
      <w:pPr>
        <w:spacing w:after="0" w:line="480" w:lineRule="auto"/>
        <w:rPr>
          <w:rFonts w:ascii="Times New Roman" w:eastAsia="Times New Roman" w:hAnsi="Times New Roman"/>
          <w:b/>
          <w:color w:val="000000"/>
          <w:sz w:val="24"/>
          <w:szCs w:val="24"/>
        </w:rPr>
      </w:pPr>
      <w:r w:rsidRPr="001C0B0D">
        <w:rPr>
          <w:rFonts w:ascii="Times New Roman" w:eastAsia="Times New Roman" w:hAnsi="Times New Roman"/>
          <w:b/>
          <w:color w:val="000000"/>
          <w:sz w:val="24"/>
          <w:szCs w:val="24"/>
        </w:rPr>
        <w:t>Measures</w:t>
      </w:r>
    </w:p>
    <w:p w:rsidR="007A65A6" w:rsidRPr="005D1ED6" w:rsidRDefault="007A65A6" w:rsidP="007A65A6">
      <w:pPr>
        <w:spacing w:after="0" w:line="480" w:lineRule="auto"/>
        <w:ind w:firstLine="720"/>
        <w:rPr>
          <w:rFonts w:ascii="Times New Roman" w:eastAsia="Times New Roman" w:hAnsi="Times New Roman"/>
          <w:color w:val="000000" w:themeColor="text1"/>
          <w:sz w:val="24"/>
          <w:szCs w:val="24"/>
        </w:rPr>
      </w:pPr>
      <w:proofErr w:type="gramStart"/>
      <w:r w:rsidRPr="00A7411E">
        <w:rPr>
          <w:rFonts w:ascii="Times New Roman" w:eastAsia="Times New Roman" w:hAnsi="Times New Roman"/>
          <w:b/>
          <w:color w:val="000000"/>
          <w:sz w:val="24"/>
          <w:szCs w:val="24"/>
        </w:rPr>
        <w:t xml:space="preserve">Dependent </w:t>
      </w:r>
      <w:r w:rsidR="00DC47A8" w:rsidRPr="00A7411E">
        <w:rPr>
          <w:rFonts w:ascii="Times New Roman" w:eastAsia="Times New Roman" w:hAnsi="Times New Roman"/>
          <w:b/>
          <w:color w:val="000000"/>
          <w:sz w:val="24"/>
          <w:szCs w:val="24"/>
        </w:rPr>
        <w:t>v</w:t>
      </w:r>
      <w:r w:rsidRPr="00A7411E">
        <w:rPr>
          <w:rFonts w:ascii="Times New Roman" w:eastAsia="Times New Roman" w:hAnsi="Times New Roman"/>
          <w:b/>
          <w:color w:val="000000"/>
          <w:sz w:val="24"/>
          <w:szCs w:val="24"/>
        </w:rPr>
        <w:t>ariables</w:t>
      </w:r>
      <w:r w:rsidRPr="005D1ED6">
        <w:rPr>
          <w:rFonts w:ascii="Times New Roman" w:eastAsia="Times New Roman" w:hAnsi="Times New Roman"/>
          <w:color w:val="000000"/>
          <w:sz w:val="24"/>
          <w:szCs w:val="24"/>
        </w:rPr>
        <w:t>.</w:t>
      </w:r>
      <w:proofErr w:type="gramEnd"/>
      <w:r w:rsidRPr="005D1ED6">
        <w:rPr>
          <w:rFonts w:ascii="Times New Roman" w:eastAsia="Times New Roman" w:hAnsi="Times New Roman"/>
          <w:color w:val="000000"/>
          <w:sz w:val="24"/>
          <w:szCs w:val="24"/>
        </w:rPr>
        <w:t xml:space="preserve"> </w:t>
      </w:r>
      <w:r w:rsidR="00243D85">
        <w:rPr>
          <w:rFonts w:ascii="Times New Roman" w:eastAsia="Times New Roman" w:hAnsi="Times New Roman"/>
          <w:color w:val="000000"/>
          <w:sz w:val="24"/>
          <w:szCs w:val="24"/>
        </w:rPr>
        <w:t>Four outcome variables were</w:t>
      </w:r>
      <w:r w:rsidR="005B09C6">
        <w:rPr>
          <w:rFonts w:ascii="Times New Roman" w:eastAsia="Times New Roman" w:hAnsi="Times New Roman"/>
          <w:color w:val="000000"/>
          <w:sz w:val="24"/>
          <w:szCs w:val="24"/>
        </w:rPr>
        <w:t xml:space="preserve"> assessed. </w:t>
      </w:r>
      <w:r w:rsidR="00A7411E">
        <w:rPr>
          <w:rFonts w:ascii="Times New Roman" w:eastAsia="Times New Roman" w:hAnsi="Times New Roman"/>
          <w:color w:val="000000"/>
          <w:sz w:val="24"/>
          <w:szCs w:val="24"/>
        </w:rPr>
        <w:t>P</w:t>
      </w:r>
      <w:r w:rsidRPr="005D1ED6">
        <w:rPr>
          <w:rFonts w:ascii="Times New Roman" w:eastAsia="Times New Roman" w:hAnsi="Times New Roman"/>
          <w:color w:val="000000"/>
          <w:sz w:val="24"/>
          <w:szCs w:val="24"/>
        </w:rPr>
        <w:t>aid employment was cr</w:t>
      </w:r>
      <w:r w:rsidR="00A7411E">
        <w:rPr>
          <w:rFonts w:ascii="Times New Roman" w:eastAsia="Times New Roman" w:hAnsi="Times New Roman"/>
          <w:color w:val="000000"/>
          <w:sz w:val="24"/>
          <w:szCs w:val="24"/>
        </w:rPr>
        <w:t>eated from RAND’</w:t>
      </w:r>
      <w:r w:rsidRPr="005D1ED6">
        <w:rPr>
          <w:rFonts w:ascii="Times New Roman" w:eastAsia="Times New Roman" w:hAnsi="Times New Roman"/>
          <w:color w:val="000000"/>
          <w:sz w:val="24"/>
          <w:szCs w:val="24"/>
        </w:rPr>
        <w:t>s labor force status</w:t>
      </w:r>
      <w:r w:rsidR="005B09C6">
        <w:rPr>
          <w:rFonts w:ascii="Times New Roman" w:eastAsia="Times New Roman" w:hAnsi="Times New Roman"/>
          <w:color w:val="000000"/>
          <w:sz w:val="24"/>
          <w:szCs w:val="24"/>
        </w:rPr>
        <w:t xml:space="preserve"> variable</w:t>
      </w:r>
      <w:r w:rsidRPr="005D1ED6">
        <w:rPr>
          <w:rFonts w:ascii="Times New Roman" w:eastAsia="Times New Roman" w:hAnsi="Times New Roman"/>
          <w:color w:val="000000"/>
          <w:sz w:val="24"/>
          <w:szCs w:val="24"/>
        </w:rPr>
        <w:t xml:space="preserve">, which </w:t>
      </w:r>
      <w:r w:rsidR="00A7411E">
        <w:rPr>
          <w:rFonts w:ascii="Times New Roman" w:eastAsia="Times New Roman" w:hAnsi="Times New Roman"/>
          <w:color w:val="000000"/>
          <w:sz w:val="24"/>
          <w:szCs w:val="24"/>
        </w:rPr>
        <w:t>included</w:t>
      </w:r>
      <w:r w:rsidRPr="005D1ED6">
        <w:rPr>
          <w:rFonts w:ascii="Times New Roman" w:eastAsia="Times New Roman" w:hAnsi="Times New Roman"/>
          <w:color w:val="000000"/>
          <w:sz w:val="24"/>
          <w:szCs w:val="24"/>
        </w:rPr>
        <w:t xml:space="preserve"> seven groups: </w:t>
      </w:r>
      <w:r w:rsidRPr="005D1ED6">
        <w:rPr>
          <w:rFonts w:ascii="Times New Roman" w:hAnsi="Times New Roman"/>
          <w:sz w:val="24"/>
          <w:szCs w:val="24"/>
        </w:rPr>
        <w:t>working full-time, working part-time, unemployed, partly retired, retired, disabled, or not in the labor force.</w:t>
      </w:r>
      <w:r w:rsidR="00447F1D">
        <w:rPr>
          <w:rFonts w:ascii="Times New Roman" w:hAnsi="Times New Roman"/>
          <w:sz w:val="24"/>
          <w:szCs w:val="24"/>
        </w:rPr>
        <w:t xml:space="preserve"> R</w:t>
      </w:r>
      <w:r w:rsidRPr="005D1ED6">
        <w:rPr>
          <w:rFonts w:ascii="Times New Roman" w:hAnsi="Times New Roman"/>
          <w:sz w:val="24"/>
          <w:szCs w:val="24"/>
        </w:rPr>
        <w:t xml:space="preserve">espondents </w:t>
      </w:r>
      <w:r w:rsidR="00447F1D">
        <w:rPr>
          <w:rFonts w:ascii="Times New Roman" w:hAnsi="Times New Roman"/>
          <w:sz w:val="24"/>
          <w:szCs w:val="24"/>
        </w:rPr>
        <w:t xml:space="preserve">were coded as </w:t>
      </w:r>
      <w:r>
        <w:rPr>
          <w:rFonts w:ascii="Times New Roman" w:hAnsi="Times New Roman"/>
          <w:sz w:val="24"/>
          <w:szCs w:val="24"/>
        </w:rPr>
        <w:t>employed</w:t>
      </w:r>
      <w:r w:rsidR="00815CD4">
        <w:rPr>
          <w:rFonts w:ascii="Times New Roman" w:hAnsi="Times New Roman"/>
          <w:sz w:val="24"/>
          <w:szCs w:val="24"/>
        </w:rPr>
        <w:t xml:space="preserve"> (</w:t>
      </w:r>
      <w:r w:rsidR="00447F1D">
        <w:rPr>
          <w:rFonts w:ascii="Times New Roman" w:hAnsi="Times New Roman"/>
          <w:sz w:val="24"/>
          <w:szCs w:val="24"/>
        </w:rPr>
        <w:t>= 1</w:t>
      </w:r>
      <w:r w:rsidR="00815CD4">
        <w:rPr>
          <w:rFonts w:ascii="Times New Roman" w:hAnsi="Times New Roman"/>
          <w:sz w:val="24"/>
          <w:szCs w:val="24"/>
        </w:rPr>
        <w:t>)</w:t>
      </w:r>
      <w:r w:rsidRPr="005D1ED6">
        <w:rPr>
          <w:rFonts w:ascii="Times New Roman" w:hAnsi="Times New Roman"/>
          <w:sz w:val="24"/>
          <w:szCs w:val="24"/>
        </w:rPr>
        <w:t xml:space="preserve"> if they were working full-time, part-time, or we</w:t>
      </w:r>
      <w:r w:rsidR="005B09C6">
        <w:rPr>
          <w:rFonts w:ascii="Times New Roman" w:hAnsi="Times New Roman"/>
          <w:sz w:val="24"/>
          <w:szCs w:val="24"/>
        </w:rPr>
        <w:t>re partly retired, otherwise</w:t>
      </w:r>
      <w:r w:rsidR="00CA4CC2">
        <w:rPr>
          <w:rFonts w:ascii="Times New Roman" w:hAnsi="Times New Roman"/>
          <w:sz w:val="24"/>
          <w:szCs w:val="24"/>
        </w:rPr>
        <w:t xml:space="preserve"> paid</w:t>
      </w:r>
      <w:r w:rsidR="005B09C6">
        <w:rPr>
          <w:rFonts w:ascii="Times New Roman" w:hAnsi="Times New Roman"/>
          <w:sz w:val="24"/>
          <w:szCs w:val="24"/>
        </w:rPr>
        <w:t xml:space="preserve"> </w:t>
      </w:r>
      <w:r w:rsidR="00815CD4">
        <w:rPr>
          <w:rFonts w:ascii="Times New Roman" w:hAnsi="Times New Roman"/>
          <w:sz w:val="24"/>
          <w:szCs w:val="24"/>
        </w:rPr>
        <w:t xml:space="preserve">employment </w:t>
      </w:r>
      <w:r w:rsidR="005B09C6">
        <w:rPr>
          <w:rFonts w:ascii="Times New Roman" w:hAnsi="Times New Roman"/>
          <w:sz w:val="24"/>
          <w:szCs w:val="24"/>
        </w:rPr>
        <w:t>was</w:t>
      </w:r>
      <w:r w:rsidRPr="005D1ED6">
        <w:rPr>
          <w:rFonts w:ascii="Times New Roman" w:hAnsi="Times New Roman"/>
          <w:sz w:val="24"/>
          <w:szCs w:val="24"/>
        </w:rPr>
        <w:t xml:space="preserve"> coded 0. For formal volunteering, respondents were asked “</w:t>
      </w:r>
      <w:r w:rsidRPr="005D1ED6">
        <w:rPr>
          <w:rFonts w:ascii="Times New Roman" w:eastAsia="Times New Roman" w:hAnsi="Times New Roman"/>
          <w:sz w:val="24"/>
          <w:szCs w:val="24"/>
        </w:rPr>
        <w:t>Have you spent any time in the past 12 months doing volunteer work for religious, educational, health-related or other charitable organizations?</w:t>
      </w:r>
      <w:r w:rsidR="00CA4CC2">
        <w:rPr>
          <w:rFonts w:ascii="Times New Roman" w:eastAsia="Times New Roman" w:hAnsi="Times New Roman"/>
          <w:sz w:val="24"/>
          <w:szCs w:val="24"/>
        </w:rPr>
        <w:t>”</w:t>
      </w:r>
      <w:r w:rsidRPr="005D1ED6">
        <w:rPr>
          <w:rFonts w:ascii="Times New Roman" w:eastAsia="Times New Roman" w:hAnsi="Times New Roman"/>
          <w:sz w:val="24"/>
          <w:szCs w:val="24"/>
        </w:rPr>
        <w:t xml:space="preserve"> (</w:t>
      </w:r>
      <w:r>
        <w:rPr>
          <w:rFonts w:ascii="Times New Roman" w:eastAsia="Times New Roman" w:hAnsi="Times New Roman"/>
          <w:sz w:val="24"/>
          <w:szCs w:val="24"/>
        </w:rPr>
        <w:t xml:space="preserve">1 = </w:t>
      </w:r>
      <w:r w:rsidRPr="00815CD4">
        <w:rPr>
          <w:rFonts w:ascii="Times New Roman" w:eastAsia="Times New Roman" w:hAnsi="Times New Roman"/>
          <w:i/>
          <w:sz w:val="24"/>
          <w:szCs w:val="24"/>
        </w:rPr>
        <w:t>yes</w:t>
      </w:r>
      <w:r w:rsidR="00815CD4">
        <w:rPr>
          <w:rFonts w:ascii="Times New Roman" w:eastAsia="Times New Roman" w:hAnsi="Times New Roman"/>
          <w:sz w:val="24"/>
          <w:szCs w:val="24"/>
        </w:rPr>
        <w:t xml:space="preserve">, 0 = </w:t>
      </w:r>
      <w:r w:rsidR="00815CD4" w:rsidRPr="00815CD4">
        <w:rPr>
          <w:rFonts w:ascii="Times New Roman" w:eastAsia="Times New Roman" w:hAnsi="Times New Roman"/>
          <w:i/>
          <w:sz w:val="24"/>
          <w:szCs w:val="24"/>
        </w:rPr>
        <w:t>no</w:t>
      </w:r>
      <w:r w:rsidRPr="005D1ED6">
        <w:rPr>
          <w:rFonts w:ascii="Times New Roman" w:eastAsia="Times New Roman" w:hAnsi="Times New Roman"/>
          <w:sz w:val="24"/>
          <w:szCs w:val="24"/>
        </w:rPr>
        <w:t>). For informal volunteering, respondents were asked “Altogether, about how many hours did you spend in the past 12 months helping friends, neighbors, or relatives who did not live with you and did not pay you for the h</w:t>
      </w:r>
      <w:r w:rsidR="00815CD4">
        <w:rPr>
          <w:rFonts w:ascii="Times New Roman" w:eastAsia="Times New Roman" w:hAnsi="Times New Roman"/>
          <w:sz w:val="24"/>
          <w:szCs w:val="24"/>
        </w:rPr>
        <w:t>elp</w:t>
      </w:r>
      <w:r w:rsidRPr="005D1ED6">
        <w:rPr>
          <w:rFonts w:ascii="Times New Roman" w:eastAsia="Times New Roman" w:hAnsi="Times New Roman"/>
          <w:sz w:val="24"/>
          <w:szCs w:val="24"/>
        </w:rPr>
        <w:t>?</w:t>
      </w:r>
      <w:r w:rsidR="00CA4CC2">
        <w:rPr>
          <w:rFonts w:ascii="Times New Roman" w:eastAsia="Times New Roman" w:hAnsi="Times New Roman"/>
          <w:sz w:val="24"/>
          <w:szCs w:val="24"/>
        </w:rPr>
        <w:t>”</w:t>
      </w:r>
      <w:r w:rsidRPr="005D1ED6">
        <w:rPr>
          <w:rFonts w:ascii="Times New Roman" w:eastAsia="Times New Roman" w:hAnsi="Times New Roman"/>
          <w:sz w:val="24"/>
          <w:szCs w:val="24"/>
        </w:rPr>
        <w:t xml:space="preserve"> </w:t>
      </w:r>
      <w:r w:rsidR="00815CD4">
        <w:rPr>
          <w:rFonts w:ascii="Times New Roman" w:eastAsia="Times New Roman" w:hAnsi="Times New Roman"/>
          <w:sz w:val="24"/>
          <w:szCs w:val="24"/>
        </w:rPr>
        <w:t>Any hours greater than zero were coded</w:t>
      </w:r>
      <w:r>
        <w:rPr>
          <w:rFonts w:ascii="Times New Roman" w:eastAsia="Times New Roman" w:hAnsi="Times New Roman"/>
          <w:sz w:val="24"/>
          <w:szCs w:val="24"/>
        </w:rPr>
        <w:t xml:space="preserve"> 1</w:t>
      </w:r>
      <w:r w:rsidR="00815CD4">
        <w:rPr>
          <w:rFonts w:ascii="Times New Roman" w:eastAsia="Times New Roman" w:hAnsi="Times New Roman"/>
          <w:sz w:val="24"/>
          <w:szCs w:val="24"/>
        </w:rPr>
        <w:t xml:space="preserve">, otherwise </w:t>
      </w:r>
      <w:r w:rsidR="00CA4CC2">
        <w:rPr>
          <w:rFonts w:ascii="Times New Roman" w:eastAsia="Times New Roman" w:hAnsi="Times New Roman"/>
          <w:sz w:val="24"/>
          <w:szCs w:val="24"/>
        </w:rPr>
        <w:t>informal volunteering</w:t>
      </w:r>
      <w:r w:rsidR="00815CD4">
        <w:rPr>
          <w:rFonts w:ascii="Times New Roman" w:eastAsia="Times New Roman" w:hAnsi="Times New Roman"/>
          <w:sz w:val="24"/>
          <w:szCs w:val="24"/>
        </w:rPr>
        <w:t xml:space="preserve"> was coded 0</w:t>
      </w:r>
      <w:r w:rsidRPr="005D1ED6">
        <w:rPr>
          <w:rFonts w:ascii="Times New Roman" w:eastAsia="Times New Roman" w:hAnsi="Times New Roman"/>
          <w:sz w:val="24"/>
          <w:szCs w:val="24"/>
        </w:rPr>
        <w:t xml:space="preserve">. For social engagement, respondents were asked </w:t>
      </w:r>
      <w:r w:rsidRPr="005D1ED6">
        <w:rPr>
          <w:rFonts w:ascii="Times New Roman" w:eastAsia="Times New Roman" w:hAnsi="Times New Roman"/>
          <w:color w:val="000000"/>
          <w:sz w:val="24"/>
          <w:szCs w:val="24"/>
        </w:rPr>
        <w:t>“</w:t>
      </w:r>
      <w:r w:rsidRPr="005D1ED6">
        <w:rPr>
          <w:rFonts w:ascii="Times New Roman" w:eastAsia="Times New Roman" w:hAnsi="Times New Roman"/>
          <w:sz w:val="24"/>
          <w:szCs w:val="24"/>
        </w:rPr>
        <w:t>How often do you get together wi</w:t>
      </w:r>
      <w:r w:rsidR="00243D85">
        <w:rPr>
          <w:rFonts w:ascii="Times New Roman" w:eastAsia="Times New Roman" w:hAnsi="Times New Roman"/>
          <w:color w:val="000000" w:themeColor="text1"/>
          <w:sz w:val="24"/>
          <w:szCs w:val="24"/>
        </w:rPr>
        <w:t>th any of your neighbors (or people in or near your</w:t>
      </w:r>
      <w:r w:rsidRPr="005D1ED6">
        <w:rPr>
          <w:rFonts w:ascii="Times New Roman" w:eastAsia="Times New Roman" w:hAnsi="Times New Roman"/>
          <w:color w:val="000000" w:themeColor="text1"/>
          <w:sz w:val="24"/>
          <w:szCs w:val="24"/>
        </w:rPr>
        <w:t xml:space="preserve"> facility</w:t>
      </w:r>
      <w:r w:rsidR="00243D85">
        <w:rPr>
          <w:rFonts w:ascii="Times New Roman" w:eastAsia="Times New Roman" w:hAnsi="Times New Roman"/>
          <w:color w:val="000000" w:themeColor="text1"/>
          <w:sz w:val="24"/>
          <w:szCs w:val="24"/>
        </w:rPr>
        <w:t>)</w:t>
      </w:r>
      <w:r w:rsidRPr="005D1ED6">
        <w:rPr>
          <w:rFonts w:ascii="Times New Roman" w:eastAsia="Times New Roman" w:hAnsi="Times New Roman"/>
          <w:color w:val="000000" w:themeColor="text1"/>
          <w:sz w:val="24"/>
          <w:szCs w:val="24"/>
        </w:rPr>
        <w:t xml:space="preserve"> just for a chat or for a social </w:t>
      </w:r>
      <w:r w:rsidRPr="005D1ED6">
        <w:rPr>
          <w:rFonts w:ascii="Times New Roman" w:eastAsia="Times New Roman" w:hAnsi="Times New Roman"/>
          <w:color w:val="000000" w:themeColor="text1"/>
          <w:sz w:val="24"/>
          <w:szCs w:val="24"/>
        </w:rPr>
        <w:lastRenderedPageBreak/>
        <w:t>visit?” and a follow-up question about the unit of time (i.e., per day, per week,</w:t>
      </w:r>
      <w:r w:rsidR="00815CD4">
        <w:rPr>
          <w:rFonts w:ascii="Times New Roman" w:eastAsia="Times New Roman" w:hAnsi="Times New Roman"/>
          <w:color w:val="000000" w:themeColor="text1"/>
          <w:sz w:val="24"/>
          <w:szCs w:val="24"/>
        </w:rPr>
        <w:t xml:space="preserve"> etc.)</w:t>
      </w:r>
      <w:r w:rsidRPr="005D1ED6">
        <w:rPr>
          <w:rFonts w:ascii="Times New Roman" w:eastAsia="Times New Roman" w:hAnsi="Times New Roman"/>
          <w:color w:val="000000" w:themeColor="text1"/>
          <w:sz w:val="24"/>
          <w:szCs w:val="24"/>
        </w:rPr>
        <w:t xml:space="preserve"> for the</w:t>
      </w:r>
      <w:r w:rsidR="00CA4CC2">
        <w:rPr>
          <w:rFonts w:ascii="Times New Roman" w:eastAsia="Times New Roman" w:hAnsi="Times New Roman"/>
          <w:color w:val="000000" w:themeColor="text1"/>
          <w:sz w:val="24"/>
          <w:szCs w:val="24"/>
        </w:rPr>
        <w:t>ir</w:t>
      </w:r>
      <w:r w:rsidRPr="005D1ED6">
        <w:rPr>
          <w:rFonts w:ascii="Times New Roman" w:eastAsia="Times New Roman" w:hAnsi="Times New Roman"/>
          <w:color w:val="000000" w:themeColor="text1"/>
          <w:sz w:val="24"/>
          <w:szCs w:val="24"/>
        </w:rPr>
        <w:t xml:space="preserve"> response. Based </w:t>
      </w:r>
      <w:r w:rsidR="000D4778">
        <w:rPr>
          <w:rFonts w:ascii="Times New Roman" w:eastAsia="Times New Roman" w:hAnsi="Times New Roman"/>
          <w:color w:val="000000" w:themeColor="text1"/>
          <w:sz w:val="24"/>
          <w:szCs w:val="24"/>
        </w:rPr>
        <w:t xml:space="preserve">on </w:t>
      </w:r>
      <w:r w:rsidRPr="005D1ED6">
        <w:rPr>
          <w:rFonts w:ascii="Times New Roman" w:eastAsia="Times New Roman" w:hAnsi="Times New Roman"/>
          <w:color w:val="000000" w:themeColor="text1"/>
          <w:sz w:val="24"/>
          <w:szCs w:val="24"/>
        </w:rPr>
        <w:t xml:space="preserve">the number of contacts reported, </w:t>
      </w:r>
      <w:r w:rsidR="00CA4CC2">
        <w:rPr>
          <w:rFonts w:ascii="Times New Roman" w:eastAsia="Times New Roman" w:hAnsi="Times New Roman"/>
          <w:color w:val="000000" w:themeColor="text1"/>
          <w:sz w:val="24"/>
          <w:szCs w:val="24"/>
        </w:rPr>
        <w:t xml:space="preserve">we standardized these reports by calculating a variable indicating days </w:t>
      </w:r>
      <w:r w:rsidR="00815CD4">
        <w:rPr>
          <w:rFonts w:ascii="Times New Roman" w:eastAsia="Times New Roman" w:hAnsi="Times New Roman"/>
          <w:color w:val="000000" w:themeColor="text1"/>
          <w:sz w:val="24"/>
          <w:szCs w:val="24"/>
        </w:rPr>
        <w:t xml:space="preserve">of </w:t>
      </w:r>
      <w:r w:rsidR="005B09C6">
        <w:rPr>
          <w:rFonts w:ascii="Times New Roman" w:eastAsia="Times New Roman" w:hAnsi="Times New Roman"/>
          <w:color w:val="000000" w:themeColor="text1"/>
          <w:sz w:val="24"/>
          <w:szCs w:val="24"/>
        </w:rPr>
        <w:t>social contact per week,</w:t>
      </w:r>
      <w:r w:rsidRPr="005D1ED6">
        <w:rPr>
          <w:rFonts w:ascii="Times New Roman" w:eastAsia="Times New Roman" w:hAnsi="Times New Roman"/>
          <w:color w:val="000000" w:themeColor="text1"/>
          <w:sz w:val="24"/>
          <w:szCs w:val="24"/>
        </w:rPr>
        <w:t xml:space="preserve"> with a range of 0</w:t>
      </w:r>
      <w:r w:rsidR="005E4673">
        <w:rPr>
          <w:rFonts w:ascii="Times New Roman" w:eastAsia="Times New Roman" w:hAnsi="Times New Roman"/>
          <w:color w:val="000000" w:themeColor="text1"/>
          <w:sz w:val="24"/>
          <w:szCs w:val="24"/>
        </w:rPr>
        <w:t xml:space="preserve"> </w:t>
      </w:r>
      <w:r w:rsidRPr="005D1ED6">
        <w:rPr>
          <w:rFonts w:ascii="Times New Roman" w:eastAsia="Times New Roman" w:hAnsi="Times New Roman"/>
          <w:color w:val="000000" w:themeColor="text1"/>
          <w:sz w:val="24"/>
          <w:szCs w:val="24"/>
        </w:rPr>
        <w:t>-</w:t>
      </w:r>
      <w:r w:rsidR="005E4673">
        <w:rPr>
          <w:rFonts w:ascii="Times New Roman" w:eastAsia="Times New Roman" w:hAnsi="Times New Roman"/>
          <w:color w:val="000000" w:themeColor="text1"/>
          <w:sz w:val="24"/>
          <w:szCs w:val="24"/>
        </w:rPr>
        <w:t xml:space="preserve"> </w:t>
      </w:r>
      <w:r w:rsidRPr="005D1ED6">
        <w:rPr>
          <w:rFonts w:ascii="Times New Roman" w:eastAsia="Times New Roman" w:hAnsi="Times New Roman"/>
          <w:color w:val="000000" w:themeColor="text1"/>
          <w:sz w:val="24"/>
          <w:szCs w:val="24"/>
        </w:rPr>
        <w:t xml:space="preserve">7. </w:t>
      </w:r>
    </w:p>
    <w:p w:rsidR="007A65A6" w:rsidRPr="00E82096" w:rsidRDefault="007A65A6" w:rsidP="007A65A6">
      <w:pPr>
        <w:spacing w:after="0" w:line="480" w:lineRule="auto"/>
        <w:ind w:firstLine="720"/>
        <w:rPr>
          <w:rFonts w:ascii="Times New Roman" w:hAnsi="Times New Roman"/>
          <w:sz w:val="24"/>
          <w:szCs w:val="24"/>
        </w:rPr>
      </w:pPr>
      <w:proofErr w:type="gramStart"/>
      <w:r w:rsidRPr="00CA4CC2">
        <w:rPr>
          <w:rFonts w:ascii="Times New Roman" w:eastAsia="Times New Roman" w:hAnsi="Times New Roman"/>
          <w:b/>
          <w:color w:val="000000"/>
          <w:sz w:val="24"/>
          <w:szCs w:val="24"/>
        </w:rPr>
        <w:t xml:space="preserve">Independent </w:t>
      </w:r>
      <w:r w:rsidR="00DC47A8" w:rsidRPr="00CA4CC2">
        <w:rPr>
          <w:rFonts w:ascii="Times New Roman" w:eastAsia="Times New Roman" w:hAnsi="Times New Roman"/>
          <w:b/>
          <w:color w:val="000000"/>
          <w:sz w:val="24"/>
          <w:szCs w:val="24"/>
        </w:rPr>
        <w:t>v</w:t>
      </w:r>
      <w:r w:rsidRPr="00CA4CC2">
        <w:rPr>
          <w:rFonts w:ascii="Times New Roman" w:eastAsia="Times New Roman" w:hAnsi="Times New Roman"/>
          <w:b/>
          <w:color w:val="000000"/>
          <w:sz w:val="24"/>
          <w:szCs w:val="24"/>
        </w:rPr>
        <w:t>ariables</w:t>
      </w:r>
      <w:r w:rsidRPr="00E82096">
        <w:rPr>
          <w:rFonts w:ascii="Times New Roman" w:eastAsia="Times New Roman" w:hAnsi="Times New Roman"/>
          <w:i/>
          <w:color w:val="000000"/>
          <w:sz w:val="24"/>
          <w:szCs w:val="24"/>
        </w:rPr>
        <w:t>.</w:t>
      </w:r>
      <w:proofErr w:type="gramEnd"/>
      <w:r w:rsidRPr="00E82096">
        <w:rPr>
          <w:rFonts w:ascii="Times New Roman" w:eastAsia="Times New Roman" w:hAnsi="Times New Roman"/>
          <w:i/>
          <w:color w:val="000000"/>
          <w:sz w:val="24"/>
          <w:szCs w:val="24"/>
        </w:rPr>
        <w:t xml:space="preserve"> </w:t>
      </w:r>
      <w:r w:rsidR="002D6253" w:rsidRPr="00E82096">
        <w:rPr>
          <w:rFonts w:ascii="Times New Roman" w:eastAsia="Times New Roman" w:hAnsi="Times New Roman"/>
          <w:color w:val="000000"/>
          <w:sz w:val="24"/>
          <w:szCs w:val="24"/>
        </w:rPr>
        <w:t xml:space="preserve">To determine </w:t>
      </w:r>
      <w:r w:rsidRPr="00E82096">
        <w:rPr>
          <w:rFonts w:ascii="Times New Roman" w:eastAsia="Times New Roman" w:hAnsi="Times New Roman"/>
          <w:color w:val="000000"/>
          <w:sz w:val="24"/>
          <w:szCs w:val="24"/>
        </w:rPr>
        <w:t>driving</w:t>
      </w:r>
      <w:r w:rsidR="002D6253" w:rsidRPr="00E82096">
        <w:rPr>
          <w:rFonts w:ascii="Times New Roman" w:eastAsia="Times New Roman" w:hAnsi="Times New Roman"/>
          <w:color w:val="000000"/>
          <w:sz w:val="24"/>
          <w:szCs w:val="24"/>
        </w:rPr>
        <w:t xml:space="preserve"> status</w:t>
      </w:r>
      <w:r w:rsidRPr="00E82096">
        <w:rPr>
          <w:rFonts w:ascii="Times New Roman" w:eastAsia="Times New Roman" w:hAnsi="Times New Roman"/>
          <w:color w:val="000000"/>
          <w:sz w:val="24"/>
          <w:szCs w:val="24"/>
        </w:rPr>
        <w:t>, respondents were asked “</w:t>
      </w:r>
      <w:r w:rsidRPr="00E82096">
        <w:rPr>
          <w:rFonts w:ascii="Times New Roman" w:hAnsi="Times New Roman"/>
          <w:sz w:val="24"/>
          <w:szCs w:val="24"/>
        </w:rPr>
        <w:t xml:space="preserve">Are you able to drive?” </w:t>
      </w:r>
      <w:r w:rsidR="00CA4CC2">
        <w:rPr>
          <w:rFonts w:ascii="Times New Roman" w:hAnsi="Times New Roman"/>
          <w:sz w:val="24"/>
          <w:szCs w:val="24"/>
        </w:rPr>
        <w:t xml:space="preserve">We recoded responses </w:t>
      </w:r>
      <w:r w:rsidR="00447F1D">
        <w:rPr>
          <w:rFonts w:ascii="Times New Roman" w:hAnsi="Times New Roman"/>
          <w:sz w:val="24"/>
          <w:szCs w:val="24"/>
        </w:rPr>
        <w:t>a</w:t>
      </w:r>
      <w:r w:rsidR="00CA4CC2">
        <w:rPr>
          <w:rFonts w:ascii="Times New Roman" w:hAnsi="Times New Roman"/>
          <w:sz w:val="24"/>
          <w:szCs w:val="24"/>
        </w:rPr>
        <w:t xml:space="preserve">s </w:t>
      </w:r>
      <w:r w:rsidRPr="00E82096">
        <w:rPr>
          <w:rFonts w:ascii="Times New Roman" w:hAnsi="Times New Roman"/>
          <w:sz w:val="24"/>
          <w:szCs w:val="24"/>
        </w:rPr>
        <w:t>1</w:t>
      </w:r>
      <w:r w:rsidR="000D4778" w:rsidRPr="00E82096">
        <w:rPr>
          <w:rFonts w:ascii="Times New Roman" w:hAnsi="Times New Roman"/>
          <w:sz w:val="24"/>
          <w:szCs w:val="24"/>
        </w:rPr>
        <w:t xml:space="preserve"> </w:t>
      </w:r>
      <w:r w:rsidRPr="00E82096">
        <w:rPr>
          <w:rFonts w:ascii="Times New Roman" w:hAnsi="Times New Roman"/>
          <w:sz w:val="24"/>
          <w:szCs w:val="24"/>
        </w:rPr>
        <w:t>=</w:t>
      </w:r>
      <w:r w:rsidR="000D4778" w:rsidRPr="00E82096">
        <w:rPr>
          <w:rFonts w:ascii="Times New Roman" w:hAnsi="Times New Roman"/>
          <w:sz w:val="24"/>
          <w:szCs w:val="24"/>
        </w:rPr>
        <w:t xml:space="preserve"> </w:t>
      </w:r>
      <w:r w:rsidRPr="009F2796">
        <w:rPr>
          <w:rFonts w:ascii="Times New Roman" w:hAnsi="Times New Roman"/>
          <w:i/>
          <w:sz w:val="24"/>
        </w:rPr>
        <w:t>no longer able to drive</w:t>
      </w:r>
      <w:r w:rsidR="00447F1D">
        <w:rPr>
          <w:rFonts w:ascii="Times New Roman" w:hAnsi="Times New Roman"/>
          <w:sz w:val="24"/>
          <w:szCs w:val="24"/>
        </w:rPr>
        <w:t xml:space="preserve"> and</w:t>
      </w:r>
      <w:r w:rsidR="00815CD4">
        <w:rPr>
          <w:rFonts w:ascii="Times New Roman" w:hAnsi="Times New Roman"/>
          <w:sz w:val="24"/>
          <w:szCs w:val="24"/>
        </w:rPr>
        <w:t xml:space="preserve"> 0 = </w:t>
      </w:r>
      <w:r w:rsidR="00815CD4" w:rsidRPr="009F2796">
        <w:rPr>
          <w:rFonts w:ascii="Times New Roman" w:hAnsi="Times New Roman"/>
          <w:i/>
          <w:sz w:val="24"/>
        </w:rPr>
        <w:t>still able to drive</w:t>
      </w:r>
      <w:r w:rsidRPr="00E82096">
        <w:rPr>
          <w:rFonts w:ascii="Times New Roman" w:hAnsi="Times New Roman"/>
          <w:sz w:val="24"/>
          <w:szCs w:val="24"/>
        </w:rPr>
        <w:t xml:space="preserve">. In addition, a variable was created to indicate how many waves had passed since the </w:t>
      </w:r>
      <w:r w:rsidRPr="00E82096">
        <w:rPr>
          <w:rFonts w:ascii="Times New Roman" w:hAnsi="Times New Roman"/>
          <w:i/>
          <w:sz w:val="24"/>
          <w:szCs w:val="24"/>
        </w:rPr>
        <w:t>first</w:t>
      </w:r>
      <w:r w:rsidRPr="00E82096">
        <w:rPr>
          <w:rFonts w:ascii="Times New Roman" w:hAnsi="Times New Roman"/>
          <w:sz w:val="24"/>
          <w:szCs w:val="24"/>
        </w:rPr>
        <w:t xml:space="preserve"> driving cessation </w:t>
      </w:r>
      <w:r w:rsidR="002D6253" w:rsidRPr="00E82096">
        <w:rPr>
          <w:rFonts w:ascii="Times New Roman" w:hAnsi="Times New Roman"/>
          <w:sz w:val="24"/>
          <w:szCs w:val="24"/>
        </w:rPr>
        <w:t xml:space="preserve">that occurred during </w:t>
      </w:r>
      <w:r w:rsidRPr="00E82096">
        <w:rPr>
          <w:rFonts w:ascii="Times New Roman" w:hAnsi="Times New Roman"/>
          <w:sz w:val="24"/>
          <w:szCs w:val="24"/>
        </w:rPr>
        <w:t xml:space="preserve">the study (coded 0, 1, 2, etc., to be consistent with the measurement of time). </w:t>
      </w:r>
      <w:r w:rsidRPr="00E82096">
        <w:rPr>
          <w:rFonts w:ascii="Times New Roman" w:eastAsia="Times New Roman" w:hAnsi="Times New Roman"/>
          <w:sz w:val="24"/>
          <w:szCs w:val="24"/>
        </w:rPr>
        <w:t xml:space="preserve">Time was </w:t>
      </w:r>
      <w:r w:rsidR="00493F76">
        <w:rPr>
          <w:rFonts w:ascii="Times New Roman" w:eastAsia="Times New Roman" w:hAnsi="Times New Roman"/>
          <w:sz w:val="24"/>
          <w:szCs w:val="24"/>
        </w:rPr>
        <w:t xml:space="preserve">indexed with </w:t>
      </w:r>
      <w:r w:rsidRPr="00E82096">
        <w:rPr>
          <w:rFonts w:ascii="Times New Roman" w:eastAsia="Times New Roman" w:hAnsi="Times New Roman"/>
          <w:sz w:val="24"/>
          <w:szCs w:val="24"/>
        </w:rPr>
        <w:t xml:space="preserve">the wave of data collection (0, 1, 2, etc.). </w:t>
      </w:r>
      <w:r w:rsidR="00493F76">
        <w:rPr>
          <w:rFonts w:ascii="Times New Roman" w:eastAsia="Times New Roman" w:hAnsi="Times New Roman"/>
          <w:sz w:val="24"/>
          <w:szCs w:val="24"/>
        </w:rPr>
        <w:t>Demographic controls were coded as:</w:t>
      </w:r>
      <w:r w:rsidRPr="00E82096">
        <w:rPr>
          <w:rFonts w:ascii="Times New Roman" w:eastAsia="Times New Roman" w:hAnsi="Times New Roman"/>
          <w:sz w:val="24"/>
          <w:szCs w:val="24"/>
        </w:rPr>
        <w:t xml:space="preserve"> gender (1</w:t>
      </w:r>
      <w:r w:rsidR="000D4778" w:rsidRPr="00E82096">
        <w:rPr>
          <w:rFonts w:ascii="Times New Roman" w:eastAsia="Times New Roman" w:hAnsi="Times New Roman"/>
          <w:sz w:val="24"/>
          <w:szCs w:val="24"/>
        </w:rPr>
        <w:t xml:space="preserve"> </w:t>
      </w:r>
      <w:r w:rsidRPr="00E82096">
        <w:rPr>
          <w:rFonts w:ascii="Times New Roman" w:eastAsia="Times New Roman" w:hAnsi="Times New Roman"/>
          <w:sz w:val="24"/>
          <w:szCs w:val="24"/>
        </w:rPr>
        <w:t>=</w:t>
      </w:r>
      <w:r w:rsidR="000D4778" w:rsidRPr="00E82096">
        <w:rPr>
          <w:rFonts w:ascii="Times New Roman" w:eastAsia="Times New Roman" w:hAnsi="Times New Roman"/>
          <w:sz w:val="24"/>
          <w:szCs w:val="24"/>
        </w:rPr>
        <w:t xml:space="preserve"> </w:t>
      </w:r>
      <w:r w:rsidRPr="00E82096">
        <w:rPr>
          <w:rFonts w:ascii="Times New Roman" w:eastAsia="Times New Roman" w:hAnsi="Times New Roman"/>
          <w:sz w:val="24"/>
          <w:szCs w:val="24"/>
        </w:rPr>
        <w:t>female</w:t>
      </w:r>
      <w:r w:rsidR="00157A0D">
        <w:rPr>
          <w:rFonts w:ascii="Times New Roman" w:eastAsia="Times New Roman" w:hAnsi="Times New Roman"/>
          <w:sz w:val="24"/>
          <w:szCs w:val="24"/>
        </w:rPr>
        <w:t>, 0 = male</w:t>
      </w:r>
      <w:r w:rsidRPr="00E82096">
        <w:rPr>
          <w:rFonts w:ascii="Times New Roman" w:eastAsia="Times New Roman" w:hAnsi="Times New Roman"/>
          <w:sz w:val="24"/>
          <w:szCs w:val="24"/>
        </w:rPr>
        <w:t>), race (1</w:t>
      </w:r>
      <w:r w:rsidR="000D4778" w:rsidRPr="00E82096">
        <w:rPr>
          <w:rFonts w:ascii="Times New Roman" w:eastAsia="Times New Roman" w:hAnsi="Times New Roman"/>
          <w:sz w:val="24"/>
          <w:szCs w:val="24"/>
        </w:rPr>
        <w:t xml:space="preserve"> </w:t>
      </w:r>
      <w:r w:rsidRPr="00E82096">
        <w:rPr>
          <w:rFonts w:ascii="Times New Roman" w:eastAsia="Times New Roman" w:hAnsi="Times New Roman"/>
          <w:sz w:val="24"/>
          <w:szCs w:val="24"/>
        </w:rPr>
        <w:t>=</w:t>
      </w:r>
      <w:r w:rsidR="000D4778" w:rsidRPr="00E82096">
        <w:rPr>
          <w:rFonts w:ascii="Times New Roman" w:eastAsia="Times New Roman" w:hAnsi="Times New Roman"/>
          <w:sz w:val="24"/>
          <w:szCs w:val="24"/>
        </w:rPr>
        <w:t xml:space="preserve"> </w:t>
      </w:r>
      <w:r w:rsidR="00157A0D">
        <w:rPr>
          <w:rFonts w:ascii="Times New Roman" w:hAnsi="Times New Roman"/>
          <w:sz w:val="24"/>
          <w:szCs w:val="24"/>
        </w:rPr>
        <w:t>non-</w:t>
      </w:r>
      <w:r w:rsidR="00F34F7B">
        <w:rPr>
          <w:rFonts w:ascii="Times New Roman" w:hAnsi="Times New Roman"/>
          <w:sz w:val="24"/>
          <w:szCs w:val="24"/>
        </w:rPr>
        <w:t>White</w:t>
      </w:r>
      <w:r w:rsidRPr="00E82096">
        <w:rPr>
          <w:rFonts w:ascii="Times New Roman" w:hAnsi="Times New Roman"/>
          <w:sz w:val="24"/>
          <w:szCs w:val="24"/>
        </w:rPr>
        <w:t>, 0</w:t>
      </w:r>
      <w:r w:rsidR="000D4778" w:rsidRPr="00E82096">
        <w:rPr>
          <w:rFonts w:ascii="Times New Roman" w:hAnsi="Times New Roman"/>
          <w:sz w:val="24"/>
          <w:szCs w:val="24"/>
        </w:rPr>
        <w:t xml:space="preserve"> </w:t>
      </w:r>
      <w:r w:rsidRPr="00E82096">
        <w:rPr>
          <w:rFonts w:ascii="Times New Roman" w:hAnsi="Times New Roman"/>
          <w:sz w:val="24"/>
          <w:szCs w:val="24"/>
        </w:rPr>
        <w:t>=</w:t>
      </w:r>
      <w:r w:rsidR="000D4778" w:rsidRPr="00E82096">
        <w:rPr>
          <w:rFonts w:ascii="Times New Roman" w:hAnsi="Times New Roman"/>
          <w:sz w:val="24"/>
          <w:szCs w:val="24"/>
        </w:rPr>
        <w:t xml:space="preserve"> </w:t>
      </w:r>
      <w:r w:rsidR="00F34F7B">
        <w:rPr>
          <w:rFonts w:ascii="Times New Roman" w:hAnsi="Times New Roman"/>
          <w:sz w:val="24"/>
          <w:szCs w:val="24"/>
        </w:rPr>
        <w:t>White</w:t>
      </w:r>
      <w:r w:rsidRPr="00E82096">
        <w:rPr>
          <w:rFonts w:ascii="Times New Roman" w:hAnsi="Times New Roman"/>
          <w:sz w:val="24"/>
          <w:szCs w:val="24"/>
        </w:rPr>
        <w:t xml:space="preserve">), </w:t>
      </w:r>
      <w:r w:rsidR="00DF43D9">
        <w:rPr>
          <w:rFonts w:ascii="Times New Roman" w:hAnsi="Times New Roman"/>
          <w:sz w:val="24"/>
          <w:szCs w:val="24"/>
        </w:rPr>
        <w:t xml:space="preserve">years of </w:t>
      </w:r>
      <w:r w:rsidRPr="00E82096">
        <w:rPr>
          <w:rFonts w:ascii="Times New Roman" w:hAnsi="Times New Roman"/>
          <w:sz w:val="24"/>
          <w:szCs w:val="24"/>
        </w:rPr>
        <w:t>education (0</w:t>
      </w:r>
      <w:r w:rsidR="005E4673">
        <w:rPr>
          <w:rFonts w:ascii="Times New Roman" w:hAnsi="Times New Roman"/>
          <w:sz w:val="24"/>
          <w:szCs w:val="24"/>
        </w:rPr>
        <w:t xml:space="preserve"> </w:t>
      </w:r>
      <w:r w:rsidRPr="00E82096">
        <w:rPr>
          <w:rFonts w:ascii="Times New Roman" w:hAnsi="Times New Roman"/>
          <w:sz w:val="24"/>
          <w:szCs w:val="24"/>
        </w:rPr>
        <w:t>-</w:t>
      </w:r>
      <w:r w:rsidR="005E4673">
        <w:rPr>
          <w:rFonts w:ascii="Times New Roman" w:hAnsi="Times New Roman"/>
          <w:sz w:val="24"/>
          <w:szCs w:val="24"/>
        </w:rPr>
        <w:t xml:space="preserve"> </w:t>
      </w:r>
      <w:r w:rsidRPr="00E82096">
        <w:rPr>
          <w:rFonts w:ascii="Times New Roman" w:hAnsi="Times New Roman"/>
          <w:sz w:val="24"/>
          <w:szCs w:val="24"/>
        </w:rPr>
        <w:t>17+) at baseline, age</w:t>
      </w:r>
      <w:r w:rsidR="00493F76">
        <w:rPr>
          <w:rFonts w:ascii="Times New Roman" w:hAnsi="Times New Roman"/>
          <w:sz w:val="24"/>
          <w:szCs w:val="24"/>
        </w:rPr>
        <w:t xml:space="preserve"> at baseline</w:t>
      </w:r>
      <w:r w:rsidRPr="00E82096">
        <w:rPr>
          <w:rFonts w:ascii="Times New Roman" w:hAnsi="Times New Roman"/>
          <w:sz w:val="24"/>
          <w:szCs w:val="24"/>
        </w:rPr>
        <w:t>, marital status (1</w:t>
      </w:r>
      <w:r w:rsidR="000D4778" w:rsidRPr="00E82096">
        <w:rPr>
          <w:rFonts w:ascii="Times New Roman" w:hAnsi="Times New Roman"/>
          <w:sz w:val="24"/>
          <w:szCs w:val="24"/>
        </w:rPr>
        <w:t xml:space="preserve"> </w:t>
      </w:r>
      <w:r w:rsidRPr="00E82096">
        <w:rPr>
          <w:rFonts w:ascii="Times New Roman" w:hAnsi="Times New Roman"/>
          <w:sz w:val="24"/>
          <w:szCs w:val="24"/>
        </w:rPr>
        <w:t>=</w:t>
      </w:r>
      <w:r w:rsidR="000D4778" w:rsidRPr="00E82096">
        <w:rPr>
          <w:rFonts w:ascii="Times New Roman" w:hAnsi="Times New Roman"/>
          <w:sz w:val="24"/>
          <w:szCs w:val="24"/>
        </w:rPr>
        <w:t xml:space="preserve"> </w:t>
      </w:r>
      <w:r w:rsidRPr="00E82096">
        <w:rPr>
          <w:rFonts w:ascii="Times New Roman" w:hAnsi="Times New Roman"/>
          <w:sz w:val="24"/>
          <w:szCs w:val="24"/>
        </w:rPr>
        <w:t>married/partnered</w:t>
      </w:r>
      <w:r w:rsidR="00493F76">
        <w:rPr>
          <w:rFonts w:ascii="Times New Roman" w:hAnsi="Times New Roman"/>
          <w:sz w:val="24"/>
          <w:szCs w:val="24"/>
        </w:rPr>
        <w:t>; 0</w:t>
      </w:r>
      <w:r w:rsidR="00F34F7B">
        <w:rPr>
          <w:rFonts w:ascii="Times New Roman" w:hAnsi="Times New Roman"/>
          <w:sz w:val="24"/>
          <w:szCs w:val="24"/>
        </w:rPr>
        <w:t xml:space="preserve"> </w:t>
      </w:r>
      <w:r w:rsidR="00493F76">
        <w:rPr>
          <w:rFonts w:ascii="Times New Roman" w:hAnsi="Times New Roman"/>
          <w:sz w:val="24"/>
          <w:szCs w:val="24"/>
        </w:rPr>
        <w:t>=</w:t>
      </w:r>
      <w:r w:rsidR="00F34F7B">
        <w:rPr>
          <w:rFonts w:ascii="Times New Roman" w:hAnsi="Times New Roman"/>
          <w:sz w:val="24"/>
          <w:szCs w:val="24"/>
        </w:rPr>
        <w:t xml:space="preserve"> </w:t>
      </w:r>
      <w:r w:rsidR="00493F76">
        <w:rPr>
          <w:rFonts w:ascii="Times New Roman" w:hAnsi="Times New Roman"/>
          <w:sz w:val="24"/>
          <w:szCs w:val="24"/>
        </w:rPr>
        <w:t>single</w:t>
      </w:r>
      <w:r w:rsidRPr="00E82096">
        <w:rPr>
          <w:rFonts w:ascii="Times New Roman" w:hAnsi="Times New Roman"/>
          <w:sz w:val="24"/>
          <w:szCs w:val="24"/>
        </w:rPr>
        <w:t>), and</w:t>
      </w:r>
      <w:r w:rsidR="002D6253" w:rsidRPr="00E82096">
        <w:rPr>
          <w:rFonts w:ascii="Times New Roman" w:hAnsi="Times New Roman"/>
          <w:sz w:val="24"/>
          <w:szCs w:val="24"/>
        </w:rPr>
        <w:t xml:space="preserve"> annual household income (c</w:t>
      </w:r>
      <w:r w:rsidRPr="00E82096">
        <w:rPr>
          <w:rFonts w:ascii="Times New Roman" w:hAnsi="Times New Roman"/>
          <w:sz w:val="24"/>
          <w:szCs w:val="24"/>
        </w:rPr>
        <w:t xml:space="preserve">omputed by RAND </w:t>
      </w:r>
      <w:r w:rsidR="00F34F7B">
        <w:rPr>
          <w:rFonts w:ascii="Times New Roman" w:hAnsi="Times New Roman"/>
          <w:sz w:val="24"/>
          <w:szCs w:val="24"/>
        </w:rPr>
        <w:t>ba</w:t>
      </w:r>
      <w:r w:rsidRPr="00E82096">
        <w:rPr>
          <w:rFonts w:ascii="Times New Roman" w:hAnsi="Times New Roman"/>
          <w:sz w:val="24"/>
          <w:szCs w:val="24"/>
        </w:rPr>
        <w:t xml:space="preserve">sed on </w:t>
      </w:r>
      <w:r w:rsidR="00F34F7B">
        <w:rPr>
          <w:rFonts w:ascii="Times New Roman" w:hAnsi="Times New Roman"/>
          <w:sz w:val="24"/>
          <w:szCs w:val="24"/>
        </w:rPr>
        <w:t xml:space="preserve">all sources of </w:t>
      </w:r>
      <w:r w:rsidRPr="00E82096">
        <w:rPr>
          <w:rFonts w:ascii="Times New Roman" w:hAnsi="Times New Roman"/>
          <w:sz w:val="24"/>
          <w:szCs w:val="24"/>
        </w:rPr>
        <w:t xml:space="preserve">income for the last calendar year </w:t>
      </w:r>
      <w:r w:rsidR="00F34F7B">
        <w:rPr>
          <w:rFonts w:ascii="Times New Roman" w:hAnsi="Times New Roman"/>
          <w:sz w:val="24"/>
          <w:szCs w:val="24"/>
        </w:rPr>
        <w:t>for</w:t>
      </w:r>
      <w:r w:rsidRPr="00E82096">
        <w:rPr>
          <w:rFonts w:ascii="Times New Roman" w:hAnsi="Times New Roman"/>
          <w:sz w:val="24"/>
          <w:szCs w:val="24"/>
        </w:rPr>
        <w:t xml:space="preserve"> the respondent and spouse/partner). An interaction term was also created between “not able to drive” and “household income”</w:t>
      </w:r>
      <w:r w:rsidR="002D6253" w:rsidRPr="00E82096">
        <w:rPr>
          <w:rFonts w:ascii="Times New Roman" w:hAnsi="Times New Roman"/>
          <w:sz w:val="24"/>
          <w:szCs w:val="24"/>
        </w:rPr>
        <w:t xml:space="preserve"> to test hypothesis 4.</w:t>
      </w:r>
      <w:r w:rsidRPr="00E82096">
        <w:rPr>
          <w:rFonts w:ascii="Times New Roman" w:hAnsi="Times New Roman"/>
          <w:sz w:val="24"/>
          <w:szCs w:val="24"/>
        </w:rPr>
        <w:t xml:space="preserve"> </w:t>
      </w:r>
    </w:p>
    <w:p w:rsidR="007A65A6" w:rsidRDefault="007A65A6" w:rsidP="007A65A6">
      <w:pPr>
        <w:spacing w:after="0" w:line="480" w:lineRule="auto"/>
        <w:ind w:firstLine="720"/>
        <w:rPr>
          <w:rFonts w:ascii="Times New Roman" w:hAnsi="Times New Roman"/>
        </w:rPr>
      </w:pPr>
      <w:r w:rsidRPr="002D6253">
        <w:rPr>
          <w:rFonts w:ascii="Times New Roman" w:eastAsia="Times New Roman" w:hAnsi="Times New Roman"/>
          <w:color w:val="000000"/>
          <w:sz w:val="24"/>
          <w:szCs w:val="24"/>
        </w:rPr>
        <w:t>Depressi</w:t>
      </w:r>
      <w:r w:rsidR="00F34F7B">
        <w:rPr>
          <w:rFonts w:ascii="Times New Roman" w:eastAsia="Times New Roman" w:hAnsi="Times New Roman"/>
          <w:color w:val="000000"/>
          <w:sz w:val="24"/>
          <w:szCs w:val="24"/>
        </w:rPr>
        <w:t xml:space="preserve">ve symptomology </w:t>
      </w:r>
      <w:r w:rsidRPr="005D1ED6">
        <w:rPr>
          <w:rFonts w:ascii="Times New Roman" w:eastAsia="Times New Roman" w:hAnsi="Times New Roman"/>
          <w:color w:val="000000"/>
          <w:sz w:val="24"/>
          <w:szCs w:val="24"/>
        </w:rPr>
        <w:t xml:space="preserve">was measured </w:t>
      </w:r>
      <w:r w:rsidR="00F34F7B">
        <w:rPr>
          <w:rFonts w:ascii="Times New Roman" w:eastAsia="Times New Roman" w:hAnsi="Times New Roman"/>
          <w:color w:val="000000"/>
          <w:sz w:val="24"/>
          <w:szCs w:val="24"/>
        </w:rPr>
        <w:t xml:space="preserve">at each wave </w:t>
      </w:r>
      <w:r w:rsidRPr="005D1ED6">
        <w:rPr>
          <w:rFonts w:ascii="Times New Roman" w:eastAsia="Times New Roman" w:hAnsi="Times New Roman"/>
          <w:color w:val="000000"/>
          <w:sz w:val="24"/>
          <w:szCs w:val="24"/>
        </w:rPr>
        <w:t xml:space="preserve">using the 8-item </w:t>
      </w:r>
      <w:r w:rsidRPr="005D1ED6">
        <w:rPr>
          <w:rFonts w:ascii="Times New Roman" w:hAnsi="Times New Roman"/>
          <w:sz w:val="24"/>
          <w:szCs w:val="24"/>
        </w:rPr>
        <w:t xml:space="preserve">Centers for Epidemiologic Studies Depression Scale </w:t>
      </w:r>
      <w:r w:rsidRPr="005D1ED6">
        <w:rPr>
          <w:rFonts w:ascii="Times New Roman" w:eastAsia="Times New Roman" w:hAnsi="Times New Roman"/>
          <w:color w:val="000000"/>
          <w:sz w:val="24"/>
          <w:szCs w:val="24"/>
        </w:rPr>
        <w:t>(</w:t>
      </w:r>
      <w:proofErr w:type="spellStart"/>
      <w:r w:rsidRPr="005D1ED6">
        <w:rPr>
          <w:rFonts w:ascii="Times New Roman" w:eastAsia="Times New Roman" w:hAnsi="Times New Roman"/>
          <w:color w:val="000000"/>
          <w:sz w:val="24"/>
          <w:szCs w:val="24"/>
        </w:rPr>
        <w:t>Radloff</w:t>
      </w:r>
      <w:proofErr w:type="spellEnd"/>
      <w:r w:rsidRPr="005D1ED6">
        <w:rPr>
          <w:rFonts w:ascii="Times New Roman" w:eastAsia="Times New Roman" w:hAnsi="Times New Roman"/>
          <w:color w:val="000000"/>
          <w:sz w:val="24"/>
          <w:szCs w:val="24"/>
        </w:rPr>
        <w:t xml:space="preserve">, 1977). </w:t>
      </w:r>
      <w:r w:rsidR="00F965C3">
        <w:rPr>
          <w:rFonts w:ascii="Times New Roman" w:eastAsia="Times New Roman" w:hAnsi="Times New Roman"/>
          <w:color w:val="000000"/>
          <w:sz w:val="24"/>
          <w:szCs w:val="24"/>
        </w:rPr>
        <w:t>F</w:t>
      </w:r>
      <w:r w:rsidR="00F965C3">
        <w:rPr>
          <w:rFonts w:ascii="Times New Roman" w:eastAsia="Times New Roman" w:hAnsi="Times New Roman"/>
          <w:sz w:val="24"/>
          <w:szCs w:val="24"/>
        </w:rPr>
        <w:t>or each</w:t>
      </w:r>
      <w:r>
        <w:rPr>
          <w:rFonts w:ascii="Times New Roman" w:eastAsia="Times New Roman" w:hAnsi="Times New Roman"/>
          <w:sz w:val="24"/>
          <w:szCs w:val="24"/>
        </w:rPr>
        <w:t xml:space="preserve"> symptom</w:t>
      </w:r>
      <w:r w:rsidR="00F965C3">
        <w:rPr>
          <w:rFonts w:ascii="Times New Roman" w:eastAsia="Times New Roman" w:hAnsi="Times New Roman"/>
          <w:sz w:val="24"/>
          <w:szCs w:val="24"/>
        </w:rPr>
        <w:t>, respondents reported if</w:t>
      </w:r>
      <w:r>
        <w:rPr>
          <w:rFonts w:ascii="Times New Roman" w:eastAsia="Times New Roman" w:hAnsi="Times New Roman"/>
          <w:sz w:val="24"/>
          <w:szCs w:val="24"/>
        </w:rPr>
        <w:t xml:space="preserve"> they had felt</w:t>
      </w:r>
      <w:r w:rsidR="00F965C3">
        <w:rPr>
          <w:rFonts w:ascii="Times New Roman" w:eastAsia="Times New Roman" w:hAnsi="Times New Roman"/>
          <w:sz w:val="24"/>
          <w:szCs w:val="24"/>
        </w:rPr>
        <w:t xml:space="preserve"> it</w:t>
      </w:r>
      <w:r>
        <w:rPr>
          <w:rFonts w:ascii="Times New Roman" w:eastAsia="Times New Roman" w:hAnsi="Times New Roman"/>
          <w:sz w:val="24"/>
          <w:szCs w:val="24"/>
        </w:rPr>
        <w:t xml:space="preserve"> “</w:t>
      </w:r>
      <w:r w:rsidRPr="00F965C3">
        <w:rPr>
          <w:rFonts w:ascii="Times New Roman" w:eastAsia="Times New Roman" w:hAnsi="Times New Roman"/>
          <w:sz w:val="24"/>
          <w:szCs w:val="24"/>
        </w:rPr>
        <w:t>much of the time</w:t>
      </w:r>
      <w:r>
        <w:rPr>
          <w:rFonts w:ascii="Times New Roman" w:eastAsia="Times New Roman" w:hAnsi="Times New Roman"/>
          <w:sz w:val="24"/>
          <w:szCs w:val="24"/>
        </w:rPr>
        <w:t>” during the past week</w:t>
      </w:r>
      <w:r w:rsidR="00F965C3">
        <w:rPr>
          <w:rFonts w:ascii="Times New Roman" w:eastAsia="Times New Roman" w:hAnsi="Times New Roman"/>
          <w:sz w:val="24"/>
          <w:szCs w:val="24"/>
        </w:rPr>
        <w:t xml:space="preserve"> (1 = </w:t>
      </w:r>
      <w:r w:rsidR="00F965C3" w:rsidRPr="00F965C3">
        <w:rPr>
          <w:rFonts w:ascii="Times New Roman" w:eastAsia="Times New Roman" w:hAnsi="Times New Roman"/>
          <w:i/>
          <w:sz w:val="24"/>
          <w:szCs w:val="24"/>
        </w:rPr>
        <w:t>yes</w:t>
      </w:r>
      <w:r w:rsidR="00F965C3">
        <w:rPr>
          <w:rFonts w:ascii="Times New Roman" w:eastAsia="Times New Roman" w:hAnsi="Times New Roman"/>
          <w:sz w:val="24"/>
          <w:szCs w:val="24"/>
        </w:rPr>
        <w:t xml:space="preserve">, 0 = </w:t>
      </w:r>
      <w:r w:rsidR="00F965C3" w:rsidRPr="00F965C3">
        <w:rPr>
          <w:rFonts w:ascii="Times New Roman" w:eastAsia="Times New Roman" w:hAnsi="Times New Roman"/>
          <w:i/>
          <w:sz w:val="24"/>
          <w:szCs w:val="24"/>
        </w:rPr>
        <w:t>no</w:t>
      </w:r>
      <w:r w:rsidR="00F965C3">
        <w:rPr>
          <w:rFonts w:ascii="Times New Roman" w:eastAsia="Times New Roman" w:hAnsi="Times New Roman"/>
          <w:sz w:val="24"/>
          <w:szCs w:val="24"/>
        </w:rPr>
        <w:t>); responses</w:t>
      </w:r>
      <w:r w:rsidRPr="005D1ED6">
        <w:rPr>
          <w:rFonts w:ascii="Times New Roman" w:eastAsia="Times New Roman" w:hAnsi="Times New Roman"/>
          <w:sz w:val="24"/>
          <w:szCs w:val="24"/>
        </w:rPr>
        <w:t xml:space="preserve"> were summed to form a scale with a </w:t>
      </w:r>
      <w:r w:rsidR="00E82096">
        <w:rPr>
          <w:rFonts w:ascii="Times New Roman" w:eastAsia="Times New Roman" w:hAnsi="Times New Roman"/>
          <w:sz w:val="24"/>
          <w:szCs w:val="24"/>
        </w:rPr>
        <w:t xml:space="preserve">0-8 </w:t>
      </w:r>
      <w:r w:rsidR="00DF43D9">
        <w:rPr>
          <w:rFonts w:ascii="Times New Roman" w:eastAsia="Times New Roman" w:hAnsi="Times New Roman"/>
          <w:sz w:val="24"/>
          <w:szCs w:val="24"/>
        </w:rPr>
        <w:t xml:space="preserve">range, </w:t>
      </w:r>
      <w:r w:rsidRPr="005D1ED6">
        <w:rPr>
          <w:rFonts w:ascii="Times New Roman" w:eastAsia="Times New Roman" w:hAnsi="Times New Roman"/>
          <w:sz w:val="24"/>
          <w:szCs w:val="24"/>
        </w:rPr>
        <w:t xml:space="preserve">indicating </w:t>
      </w:r>
      <w:r w:rsidR="00F965C3">
        <w:rPr>
          <w:rFonts w:ascii="Times New Roman" w:eastAsia="Times New Roman" w:hAnsi="Times New Roman"/>
          <w:sz w:val="24"/>
          <w:szCs w:val="24"/>
        </w:rPr>
        <w:t>number of depressive symptoms</w:t>
      </w:r>
      <w:r w:rsidR="00493F76">
        <w:rPr>
          <w:rFonts w:ascii="Times New Roman" w:eastAsia="Times New Roman" w:hAnsi="Times New Roman"/>
          <w:sz w:val="24"/>
          <w:szCs w:val="24"/>
        </w:rPr>
        <w:t xml:space="preserve"> </w:t>
      </w:r>
      <w:r>
        <w:rPr>
          <w:rFonts w:ascii="Times New Roman" w:eastAsia="Times New Roman" w:hAnsi="Times New Roman"/>
          <w:sz w:val="24"/>
          <w:szCs w:val="24"/>
        </w:rPr>
        <w:t>(</w:t>
      </w:r>
      <w:r w:rsidRPr="005D1ED6">
        <w:rPr>
          <w:rFonts w:ascii="Times New Roman" w:eastAsia="Times New Roman" w:hAnsi="Times New Roman"/>
          <w:sz w:val="24"/>
          <w:szCs w:val="24"/>
        </w:rPr>
        <w:t xml:space="preserve">Cronbach’s </w:t>
      </w:r>
      <w:proofErr w:type="gramStart"/>
      <w:r w:rsidRPr="005D1ED6">
        <w:rPr>
          <w:rFonts w:ascii="Times New Roman" w:eastAsia="Times New Roman" w:hAnsi="Times New Roman"/>
          <w:sz w:val="24"/>
          <w:szCs w:val="24"/>
        </w:rPr>
        <w:t>alpha</w:t>
      </w:r>
      <w:r w:rsidR="005E4673">
        <w:rPr>
          <w:rFonts w:ascii="Times New Roman" w:eastAsia="Times New Roman" w:hAnsi="Times New Roman"/>
          <w:sz w:val="24"/>
          <w:szCs w:val="24"/>
        </w:rPr>
        <w:t xml:space="preserve"> </w:t>
      </w:r>
      <w:r w:rsidRPr="005D1ED6">
        <w:rPr>
          <w:rFonts w:ascii="Times New Roman" w:eastAsia="Times New Roman" w:hAnsi="Times New Roman"/>
          <w:sz w:val="24"/>
          <w:szCs w:val="24"/>
        </w:rPr>
        <w:t xml:space="preserve"> </w:t>
      </w:r>
      <w:r w:rsidR="000D4778">
        <w:rPr>
          <w:rFonts w:ascii="Times New Roman" w:eastAsia="Times New Roman" w:hAnsi="Times New Roman"/>
          <w:sz w:val="24"/>
          <w:szCs w:val="24"/>
        </w:rPr>
        <w:t>=</w:t>
      </w:r>
      <w:proofErr w:type="gramEnd"/>
      <w:r w:rsidR="005E4673">
        <w:rPr>
          <w:rFonts w:ascii="Times New Roman" w:eastAsia="Times New Roman" w:hAnsi="Times New Roman"/>
          <w:sz w:val="24"/>
          <w:szCs w:val="24"/>
        </w:rPr>
        <w:t xml:space="preserve"> </w:t>
      </w:r>
      <w:r w:rsidRPr="005D1ED6">
        <w:rPr>
          <w:rFonts w:ascii="Times New Roman" w:eastAsia="Times New Roman" w:hAnsi="Times New Roman"/>
          <w:sz w:val="24"/>
          <w:szCs w:val="24"/>
        </w:rPr>
        <w:t xml:space="preserve"> 0.71 at baseline</w:t>
      </w:r>
      <w:r>
        <w:rPr>
          <w:rFonts w:ascii="Times New Roman" w:eastAsia="Times New Roman" w:hAnsi="Times New Roman"/>
          <w:sz w:val="24"/>
          <w:szCs w:val="24"/>
        </w:rPr>
        <w:t>)</w:t>
      </w:r>
      <w:r w:rsidRPr="005D1ED6">
        <w:rPr>
          <w:rFonts w:ascii="Times New Roman" w:eastAsia="Times New Roman" w:hAnsi="Times New Roman"/>
          <w:sz w:val="24"/>
          <w:szCs w:val="24"/>
        </w:rPr>
        <w:t xml:space="preserve">. </w:t>
      </w:r>
      <w:r w:rsidRPr="002D6253">
        <w:rPr>
          <w:rFonts w:ascii="Times New Roman" w:eastAsia="Times New Roman" w:hAnsi="Times New Roman"/>
          <w:sz w:val="24"/>
          <w:szCs w:val="24"/>
        </w:rPr>
        <w:t>Cognitive ability</w:t>
      </w:r>
      <w:r w:rsidRPr="005D1ED6">
        <w:rPr>
          <w:rFonts w:ascii="Times New Roman" w:eastAsia="Times New Roman" w:hAnsi="Times New Roman"/>
          <w:sz w:val="24"/>
          <w:szCs w:val="24"/>
        </w:rPr>
        <w:t xml:space="preserve"> was</w:t>
      </w:r>
      <w:r w:rsidR="00DF43D9">
        <w:rPr>
          <w:rFonts w:ascii="Times New Roman" w:eastAsia="Times New Roman" w:hAnsi="Times New Roman"/>
          <w:sz w:val="24"/>
          <w:szCs w:val="24"/>
        </w:rPr>
        <w:t xml:space="preserve"> based on</w:t>
      </w:r>
      <w:r w:rsidRPr="005D1ED6">
        <w:rPr>
          <w:rFonts w:ascii="Times New Roman" w:eastAsia="Times New Roman" w:hAnsi="Times New Roman"/>
          <w:sz w:val="24"/>
          <w:szCs w:val="24"/>
        </w:rPr>
        <w:t xml:space="preserve"> word recall,</w:t>
      </w:r>
      <w:r w:rsidR="00493F76">
        <w:rPr>
          <w:rFonts w:ascii="Times New Roman" w:eastAsia="Times New Roman" w:hAnsi="Times New Roman"/>
          <w:sz w:val="24"/>
          <w:szCs w:val="24"/>
        </w:rPr>
        <w:t xml:space="preserve"> </w:t>
      </w:r>
      <w:r w:rsidR="00DF43D9">
        <w:rPr>
          <w:rFonts w:ascii="Times New Roman" w:eastAsia="Times New Roman" w:hAnsi="Times New Roman"/>
          <w:sz w:val="24"/>
          <w:szCs w:val="24"/>
        </w:rPr>
        <w:t xml:space="preserve">and </w:t>
      </w:r>
      <w:r w:rsidRPr="005D1ED6">
        <w:rPr>
          <w:rFonts w:ascii="Times New Roman" w:eastAsia="Times New Roman" w:hAnsi="Times New Roman"/>
          <w:sz w:val="24"/>
          <w:szCs w:val="24"/>
        </w:rPr>
        <w:t>ability to count backwards, identify an object by its description, give the date</w:t>
      </w:r>
      <w:r w:rsidR="00493F76">
        <w:rPr>
          <w:rFonts w:ascii="Times New Roman" w:eastAsia="Times New Roman" w:hAnsi="Times New Roman"/>
          <w:sz w:val="24"/>
          <w:szCs w:val="24"/>
        </w:rPr>
        <w:t>,</w:t>
      </w:r>
      <w:r w:rsidRPr="005D1ED6">
        <w:rPr>
          <w:rFonts w:ascii="Times New Roman" w:eastAsia="Times New Roman" w:hAnsi="Times New Roman"/>
          <w:sz w:val="24"/>
          <w:szCs w:val="24"/>
        </w:rPr>
        <w:t xml:space="preserve"> and name the U.S. President and Vice President. Scores were summed to form the total </w:t>
      </w:r>
      <w:r w:rsidR="00001C4C">
        <w:rPr>
          <w:rFonts w:ascii="Times New Roman" w:eastAsia="Times New Roman" w:hAnsi="Times New Roman"/>
          <w:sz w:val="24"/>
          <w:szCs w:val="24"/>
        </w:rPr>
        <w:t>cognitive ability</w:t>
      </w:r>
      <w:r w:rsidRPr="005D1ED6">
        <w:rPr>
          <w:rFonts w:ascii="Times New Roman" w:eastAsia="Times New Roman" w:hAnsi="Times New Roman"/>
          <w:sz w:val="24"/>
          <w:szCs w:val="24"/>
        </w:rPr>
        <w:t xml:space="preserve"> score, </w:t>
      </w:r>
      <w:r w:rsidR="00DF43D9">
        <w:rPr>
          <w:rFonts w:ascii="Times New Roman" w:eastAsia="Times New Roman" w:hAnsi="Times New Roman"/>
          <w:sz w:val="24"/>
          <w:szCs w:val="24"/>
        </w:rPr>
        <w:t xml:space="preserve">ranging from </w:t>
      </w:r>
      <w:r w:rsidRPr="005D1ED6">
        <w:rPr>
          <w:rFonts w:ascii="Times New Roman" w:eastAsia="Times New Roman" w:hAnsi="Times New Roman"/>
          <w:sz w:val="24"/>
          <w:szCs w:val="24"/>
        </w:rPr>
        <w:t xml:space="preserve">0-35, </w:t>
      </w:r>
      <w:r w:rsidR="00DF43D9">
        <w:rPr>
          <w:rFonts w:ascii="Times New Roman" w:eastAsia="Times New Roman" w:hAnsi="Times New Roman"/>
          <w:sz w:val="24"/>
          <w:szCs w:val="24"/>
        </w:rPr>
        <w:t xml:space="preserve">with </w:t>
      </w:r>
      <w:r w:rsidRPr="005D1ED6">
        <w:rPr>
          <w:rFonts w:ascii="Times New Roman" w:eastAsia="Times New Roman" w:hAnsi="Times New Roman"/>
          <w:sz w:val="24"/>
          <w:szCs w:val="24"/>
        </w:rPr>
        <w:t>higher numbers indicat</w:t>
      </w:r>
      <w:r w:rsidR="002D6253">
        <w:rPr>
          <w:rFonts w:ascii="Times New Roman" w:eastAsia="Times New Roman" w:hAnsi="Times New Roman"/>
          <w:sz w:val="24"/>
          <w:szCs w:val="24"/>
        </w:rPr>
        <w:t>ing greater</w:t>
      </w:r>
      <w:r w:rsidRPr="005D1ED6">
        <w:rPr>
          <w:rFonts w:ascii="Times New Roman" w:eastAsia="Times New Roman" w:hAnsi="Times New Roman"/>
          <w:sz w:val="24"/>
          <w:szCs w:val="24"/>
        </w:rPr>
        <w:t xml:space="preserve"> cognitive function</w:t>
      </w:r>
      <w:r w:rsidR="00001C4C">
        <w:rPr>
          <w:rFonts w:ascii="Times New Roman" w:eastAsia="Times New Roman" w:hAnsi="Times New Roman"/>
          <w:sz w:val="24"/>
          <w:szCs w:val="24"/>
        </w:rPr>
        <w:t>ing</w:t>
      </w:r>
      <w:r w:rsidR="00493F76">
        <w:rPr>
          <w:rFonts w:ascii="Times New Roman" w:eastAsia="Times New Roman" w:hAnsi="Times New Roman"/>
          <w:sz w:val="24"/>
          <w:szCs w:val="24"/>
        </w:rPr>
        <w:t xml:space="preserve">. </w:t>
      </w:r>
      <w:r w:rsidRPr="005D1ED6">
        <w:rPr>
          <w:rFonts w:ascii="Times New Roman" w:eastAsia="Times New Roman" w:hAnsi="Times New Roman"/>
          <w:sz w:val="24"/>
          <w:szCs w:val="24"/>
        </w:rPr>
        <w:t xml:space="preserve"> For </w:t>
      </w:r>
      <w:r w:rsidRPr="002D6253">
        <w:rPr>
          <w:rFonts w:ascii="Times New Roman" w:eastAsia="Times New Roman" w:hAnsi="Times New Roman"/>
          <w:sz w:val="24"/>
          <w:szCs w:val="24"/>
        </w:rPr>
        <w:t>chronic conditions,</w:t>
      </w:r>
      <w:r w:rsidRPr="005D1ED6">
        <w:rPr>
          <w:rFonts w:ascii="Times New Roman" w:eastAsia="Times New Roman" w:hAnsi="Times New Roman"/>
          <w:sz w:val="24"/>
          <w:szCs w:val="24"/>
        </w:rPr>
        <w:t xml:space="preserve"> respondents </w:t>
      </w:r>
      <w:r w:rsidR="00493F76">
        <w:rPr>
          <w:rFonts w:ascii="Times New Roman" w:eastAsia="Times New Roman" w:hAnsi="Times New Roman"/>
          <w:sz w:val="24"/>
          <w:szCs w:val="24"/>
        </w:rPr>
        <w:t xml:space="preserve">reported </w:t>
      </w:r>
      <w:r w:rsidRPr="005D1ED6">
        <w:rPr>
          <w:rFonts w:ascii="Times New Roman" w:eastAsia="Times New Roman" w:hAnsi="Times New Roman"/>
          <w:sz w:val="24"/>
          <w:szCs w:val="24"/>
        </w:rPr>
        <w:t xml:space="preserve">if they had ever been diagnosed by a doctor with any of </w:t>
      </w:r>
      <w:r>
        <w:rPr>
          <w:rFonts w:ascii="Times New Roman" w:eastAsia="Times New Roman" w:hAnsi="Times New Roman"/>
          <w:sz w:val="24"/>
          <w:szCs w:val="24"/>
        </w:rPr>
        <w:t xml:space="preserve">seven major </w:t>
      </w:r>
      <w:r w:rsidRPr="005D1ED6">
        <w:rPr>
          <w:rFonts w:ascii="Times New Roman" w:eastAsia="Times New Roman" w:hAnsi="Times New Roman"/>
          <w:sz w:val="24"/>
          <w:szCs w:val="24"/>
        </w:rPr>
        <w:lastRenderedPageBreak/>
        <w:t>conditions</w:t>
      </w:r>
      <w:r>
        <w:rPr>
          <w:rFonts w:ascii="Times New Roman" w:eastAsia="Times New Roman" w:hAnsi="Times New Roman"/>
          <w:sz w:val="24"/>
          <w:szCs w:val="24"/>
        </w:rPr>
        <w:t xml:space="preserve"> (</w:t>
      </w:r>
      <w:r w:rsidRPr="005D1ED6">
        <w:rPr>
          <w:rFonts w:ascii="Times New Roman" w:hAnsi="Times New Roman"/>
          <w:sz w:val="24"/>
          <w:szCs w:val="24"/>
        </w:rPr>
        <w:t>high blood pressure</w:t>
      </w:r>
      <w:r>
        <w:rPr>
          <w:rFonts w:ascii="Times New Roman" w:hAnsi="Times New Roman"/>
          <w:sz w:val="24"/>
          <w:szCs w:val="24"/>
        </w:rPr>
        <w:t xml:space="preserve">, </w:t>
      </w:r>
      <w:r w:rsidRPr="005D1ED6">
        <w:rPr>
          <w:rFonts w:ascii="Times New Roman" w:hAnsi="Times New Roman"/>
          <w:sz w:val="24"/>
          <w:szCs w:val="24"/>
        </w:rPr>
        <w:t>diabetes</w:t>
      </w:r>
      <w:r>
        <w:rPr>
          <w:rFonts w:ascii="Times New Roman" w:hAnsi="Times New Roman"/>
          <w:sz w:val="24"/>
          <w:szCs w:val="24"/>
        </w:rPr>
        <w:t xml:space="preserve">, </w:t>
      </w:r>
      <w:r w:rsidRPr="005D1ED6">
        <w:rPr>
          <w:rFonts w:ascii="Times New Roman" w:hAnsi="Times New Roman"/>
          <w:sz w:val="24"/>
          <w:szCs w:val="24"/>
        </w:rPr>
        <w:t>cancer</w:t>
      </w:r>
      <w:r>
        <w:rPr>
          <w:rFonts w:ascii="Times New Roman" w:hAnsi="Times New Roman"/>
          <w:sz w:val="24"/>
          <w:szCs w:val="24"/>
        </w:rPr>
        <w:t xml:space="preserve">, </w:t>
      </w:r>
      <w:r w:rsidRPr="005D1ED6">
        <w:rPr>
          <w:rFonts w:ascii="Times New Roman" w:hAnsi="Times New Roman"/>
          <w:sz w:val="24"/>
          <w:szCs w:val="24"/>
        </w:rPr>
        <w:t>chronic lung disease</w:t>
      </w:r>
      <w:r>
        <w:rPr>
          <w:rFonts w:ascii="Times New Roman" w:hAnsi="Times New Roman"/>
          <w:sz w:val="24"/>
          <w:szCs w:val="24"/>
        </w:rPr>
        <w:t xml:space="preserve">, </w:t>
      </w:r>
      <w:r w:rsidRPr="005D1ED6">
        <w:rPr>
          <w:rFonts w:ascii="Times New Roman" w:hAnsi="Times New Roman"/>
          <w:sz w:val="24"/>
          <w:szCs w:val="24"/>
        </w:rPr>
        <w:t>heart problems</w:t>
      </w:r>
      <w:r>
        <w:rPr>
          <w:rFonts w:ascii="Times New Roman" w:hAnsi="Times New Roman"/>
          <w:sz w:val="24"/>
          <w:szCs w:val="24"/>
        </w:rPr>
        <w:t xml:space="preserve">, stroke, or </w:t>
      </w:r>
      <w:r w:rsidRPr="005D1ED6">
        <w:rPr>
          <w:rFonts w:ascii="Times New Roman" w:hAnsi="Times New Roman"/>
          <w:sz w:val="24"/>
          <w:szCs w:val="24"/>
        </w:rPr>
        <w:t>arthritis</w:t>
      </w:r>
      <w:r>
        <w:rPr>
          <w:rFonts w:ascii="Times New Roman" w:hAnsi="Times New Roman"/>
          <w:sz w:val="24"/>
          <w:szCs w:val="24"/>
        </w:rPr>
        <w:t>)</w:t>
      </w:r>
      <w:r w:rsidRPr="005D1ED6">
        <w:rPr>
          <w:rFonts w:ascii="Times New Roman" w:hAnsi="Times New Roman"/>
          <w:sz w:val="24"/>
          <w:szCs w:val="24"/>
        </w:rPr>
        <w:t xml:space="preserve">. </w:t>
      </w:r>
      <w:r w:rsidR="00DF43D9">
        <w:rPr>
          <w:rFonts w:ascii="Times New Roman" w:hAnsi="Times New Roman"/>
          <w:sz w:val="24"/>
          <w:szCs w:val="24"/>
        </w:rPr>
        <w:t xml:space="preserve">Reported </w:t>
      </w:r>
      <w:r w:rsidRPr="005D1ED6">
        <w:rPr>
          <w:rFonts w:ascii="Times New Roman" w:hAnsi="Times New Roman"/>
          <w:sz w:val="24"/>
          <w:szCs w:val="24"/>
        </w:rPr>
        <w:t>conditions were summed, with a range of 0</w:t>
      </w:r>
      <w:r w:rsidR="005E4673">
        <w:rPr>
          <w:rFonts w:ascii="Times New Roman" w:hAnsi="Times New Roman"/>
          <w:sz w:val="24"/>
          <w:szCs w:val="24"/>
        </w:rPr>
        <w:t xml:space="preserve"> </w:t>
      </w:r>
      <w:r w:rsidRPr="005D1ED6">
        <w:rPr>
          <w:rFonts w:ascii="Times New Roman" w:hAnsi="Times New Roman"/>
          <w:sz w:val="24"/>
          <w:szCs w:val="24"/>
        </w:rPr>
        <w:t>-</w:t>
      </w:r>
      <w:r w:rsidR="005E4673">
        <w:rPr>
          <w:rFonts w:ascii="Times New Roman" w:hAnsi="Times New Roman"/>
          <w:sz w:val="24"/>
          <w:szCs w:val="24"/>
        </w:rPr>
        <w:t xml:space="preserve"> </w:t>
      </w:r>
      <w:r w:rsidRPr="005D1ED6">
        <w:rPr>
          <w:rFonts w:ascii="Times New Roman" w:hAnsi="Times New Roman"/>
          <w:sz w:val="24"/>
          <w:szCs w:val="24"/>
        </w:rPr>
        <w:t xml:space="preserve">7. Respondents </w:t>
      </w:r>
      <w:r w:rsidR="00DF43D9">
        <w:rPr>
          <w:rFonts w:ascii="Times New Roman" w:hAnsi="Times New Roman"/>
          <w:sz w:val="24"/>
          <w:szCs w:val="24"/>
        </w:rPr>
        <w:t xml:space="preserve">also </w:t>
      </w:r>
      <w:r w:rsidRPr="005D1ED6">
        <w:rPr>
          <w:rFonts w:ascii="Times New Roman" w:hAnsi="Times New Roman"/>
          <w:sz w:val="24"/>
          <w:szCs w:val="24"/>
        </w:rPr>
        <w:t xml:space="preserve">were asked if they had any </w:t>
      </w:r>
      <w:r>
        <w:rPr>
          <w:rFonts w:ascii="Times New Roman" w:hAnsi="Times New Roman"/>
          <w:sz w:val="24"/>
          <w:szCs w:val="24"/>
        </w:rPr>
        <w:t xml:space="preserve">limitations with three </w:t>
      </w:r>
      <w:r w:rsidRPr="002D6253">
        <w:rPr>
          <w:rFonts w:ascii="Times New Roman" w:hAnsi="Times New Roman"/>
          <w:sz w:val="24"/>
          <w:szCs w:val="24"/>
        </w:rPr>
        <w:t>instrumental activities of daily living</w:t>
      </w:r>
      <w:r w:rsidRPr="005D1ED6">
        <w:rPr>
          <w:rFonts w:ascii="Times New Roman" w:hAnsi="Times New Roman"/>
          <w:sz w:val="24"/>
          <w:szCs w:val="24"/>
        </w:rPr>
        <w:t xml:space="preserve"> (IADLs)</w:t>
      </w:r>
      <w:r>
        <w:rPr>
          <w:rFonts w:ascii="Times New Roman" w:hAnsi="Times New Roman"/>
          <w:sz w:val="24"/>
          <w:szCs w:val="24"/>
        </w:rPr>
        <w:t xml:space="preserve">: </w:t>
      </w:r>
      <w:r w:rsidRPr="005D1ED6">
        <w:rPr>
          <w:rFonts w:ascii="Times New Roman" w:hAnsi="Times New Roman"/>
          <w:sz w:val="24"/>
          <w:szCs w:val="24"/>
        </w:rPr>
        <w:t xml:space="preserve">using the </w:t>
      </w:r>
      <w:r w:rsidR="005E4673">
        <w:rPr>
          <w:rFonts w:ascii="Times New Roman" w:hAnsi="Times New Roman"/>
          <w:sz w:val="24"/>
          <w:szCs w:val="24"/>
        </w:rPr>
        <w:t>tele</w:t>
      </w:r>
      <w:r w:rsidRPr="005D1ED6">
        <w:rPr>
          <w:rFonts w:ascii="Times New Roman" w:hAnsi="Times New Roman"/>
          <w:sz w:val="24"/>
          <w:szCs w:val="24"/>
        </w:rPr>
        <w:t>phone, managing money, and taking medications</w:t>
      </w:r>
      <w:r w:rsidR="00DF43D9">
        <w:rPr>
          <w:rFonts w:ascii="Times New Roman" w:hAnsi="Times New Roman"/>
          <w:sz w:val="24"/>
          <w:szCs w:val="24"/>
        </w:rPr>
        <w:t>. “</w:t>
      </w:r>
      <w:r w:rsidR="00DF43D9">
        <w:rPr>
          <w:rFonts w:ascii="Times New Roman" w:hAnsi="Times New Roman"/>
          <w:i/>
          <w:sz w:val="24"/>
          <w:szCs w:val="24"/>
        </w:rPr>
        <w:t xml:space="preserve">Yes” </w:t>
      </w:r>
      <w:r w:rsidR="00DF43D9">
        <w:rPr>
          <w:rFonts w:ascii="Times New Roman" w:hAnsi="Times New Roman"/>
          <w:sz w:val="24"/>
          <w:szCs w:val="24"/>
        </w:rPr>
        <w:t xml:space="preserve">responses were summed, with a </w:t>
      </w:r>
      <w:r>
        <w:rPr>
          <w:rFonts w:ascii="Times New Roman" w:hAnsi="Times New Roman"/>
          <w:sz w:val="24"/>
          <w:szCs w:val="24"/>
        </w:rPr>
        <w:t>range of 0</w:t>
      </w:r>
      <w:r w:rsidR="005E4673">
        <w:rPr>
          <w:rFonts w:ascii="Times New Roman" w:hAnsi="Times New Roman"/>
          <w:sz w:val="24"/>
          <w:szCs w:val="24"/>
        </w:rPr>
        <w:t xml:space="preserve"> </w:t>
      </w:r>
      <w:r>
        <w:rPr>
          <w:rFonts w:ascii="Times New Roman" w:hAnsi="Times New Roman"/>
          <w:sz w:val="24"/>
          <w:szCs w:val="24"/>
        </w:rPr>
        <w:t>-</w:t>
      </w:r>
      <w:r w:rsidR="005E4673">
        <w:rPr>
          <w:rFonts w:ascii="Times New Roman" w:hAnsi="Times New Roman"/>
          <w:sz w:val="24"/>
          <w:szCs w:val="24"/>
        </w:rPr>
        <w:t xml:space="preserve"> </w:t>
      </w:r>
      <w:r>
        <w:rPr>
          <w:rFonts w:ascii="Times New Roman" w:hAnsi="Times New Roman"/>
          <w:sz w:val="24"/>
          <w:szCs w:val="24"/>
        </w:rPr>
        <w:t>3, with higher numb</w:t>
      </w:r>
      <w:r w:rsidR="00DF43D9">
        <w:rPr>
          <w:rFonts w:ascii="Times New Roman" w:hAnsi="Times New Roman"/>
          <w:sz w:val="24"/>
          <w:szCs w:val="24"/>
        </w:rPr>
        <w:t>ers indicating more</w:t>
      </w:r>
      <w:r w:rsidR="00001C4C">
        <w:rPr>
          <w:rFonts w:ascii="Times New Roman" w:hAnsi="Times New Roman"/>
          <w:sz w:val="24"/>
          <w:szCs w:val="24"/>
        </w:rPr>
        <w:t xml:space="preserve"> IADL</w:t>
      </w:r>
      <w:r w:rsidR="00DF43D9">
        <w:rPr>
          <w:rFonts w:ascii="Times New Roman" w:hAnsi="Times New Roman"/>
          <w:sz w:val="24"/>
          <w:szCs w:val="24"/>
        </w:rPr>
        <w:t xml:space="preserve"> limitations</w:t>
      </w:r>
      <w:r w:rsidRPr="005D1ED6">
        <w:rPr>
          <w:rFonts w:ascii="Times New Roman" w:hAnsi="Times New Roman"/>
          <w:sz w:val="24"/>
          <w:szCs w:val="24"/>
        </w:rPr>
        <w:t xml:space="preserve">. </w:t>
      </w:r>
      <w:r w:rsidRPr="008A327F">
        <w:rPr>
          <w:rFonts w:ascii="Times New Roman" w:hAnsi="Times New Roman"/>
          <w:sz w:val="24"/>
          <w:szCs w:val="24"/>
        </w:rPr>
        <w:t>Self-rated health</w:t>
      </w:r>
      <w:r w:rsidR="00493F76">
        <w:rPr>
          <w:rFonts w:ascii="Times New Roman" w:hAnsi="Times New Roman"/>
          <w:sz w:val="24"/>
          <w:szCs w:val="24"/>
        </w:rPr>
        <w:t xml:space="preserve"> was based on</w:t>
      </w:r>
      <w:r>
        <w:rPr>
          <w:rFonts w:ascii="Times New Roman" w:hAnsi="Times New Roman"/>
          <w:sz w:val="24"/>
          <w:szCs w:val="24"/>
        </w:rPr>
        <w:t xml:space="preserve"> the question</w:t>
      </w:r>
      <w:r w:rsidRPr="005D1ED6">
        <w:rPr>
          <w:rFonts w:ascii="Times New Roman" w:hAnsi="Times New Roman"/>
          <w:sz w:val="24"/>
          <w:szCs w:val="24"/>
        </w:rPr>
        <w:t xml:space="preserve"> “Would you say your health is </w:t>
      </w:r>
      <w:r w:rsidRPr="008A327F">
        <w:rPr>
          <w:rFonts w:ascii="Times New Roman" w:hAnsi="Times New Roman"/>
          <w:i/>
          <w:sz w:val="24"/>
          <w:szCs w:val="24"/>
        </w:rPr>
        <w:t>excellent,</w:t>
      </w:r>
      <w:r w:rsidR="00E82096">
        <w:rPr>
          <w:rFonts w:ascii="Times New Roman" w:hAnsi="Times New Roman"/>
          <w:i/>
          <w:sz w:val="24"/>
          <w:szCs w:val="24"/>
        </w:rPr>
        <w:t xml:space="preserve"> </w:t>
      </w:r>
      <w:r w:rsidRPr="008A327F">
        <w:rPr>
          <w:rFonts w:ascii="Times New Roman" w:hAnsi="Times New Roman"/>
          <w:i/>
          <w:sz w:val="24"/>
          <w:szCs w:val="24"/>
        </w:rPr>
        <w:t>very good, good, fair</w:t>
      </w:r>
      <w:r w:rsidR="005E4673">
        <w:rPr>
          <w:rFonts w:ascii="Times New Roman" w:hAnsi="Times New Roman"/>
          <w:i/>
          <w:sz w:val="24"/>
          <w:szCs w:val="24"/>
        </w:rPr>
        <w:t>,</w:t>
      </w:r>
      <w:r w:rsidR="005E4673" w:rsidRPr="009F2796">
        <w:rPr>
          <w:rFonts w:ascii="Times New Roman" w:hAnsi="Times New Roman"/>
          <w:i/>
          <w:sz w:val="24"/>
        </w:rPr>
        <w:t xml:space="preserve"> </w:t>
      </w:r>
      <w:r w:rsidRPr="005D1ED6">
        <w:rPr>
          <w:rFonts w:ascii="Times New Roman" w:hAnsi="Times New Roman"/>
          <w:sz w:val="24"/>
          <w:szCs w:val="24"/>
        </w:rPr>
        <w:t xml:space="preserve">or </w:t>
      </w:r>
      <w:r w:rsidRPr="008A327F">
        <w:rPr>
          <w:rFonts w:ascii="Times New Roman" w:hAnsi="Times New Roman"/>
          <w:i/>
          <w:sz w:val="24"/>
          <w:szCs w:val="24"/>
        </w:rPr>
        <w:t>poor</w:t>
      </w:r>
      <w:r w:rsidRPr="005D1ED6">
        <w:rPr>
          <w:rFonts w:ascii="Times New Roman" w:hAnsi="Times New Roman"/>
          <w:sz w:val="24"/>
          <w:szCs w:val="24"/>
        </w:rPr>
        <w:t xml:space="preserve">?” </w:t>
      </w:r>
      <w:r>
        <w:rPr>
          <w:rFonts w:ascii="Times New Roman" w:hAnsi="Times New Roman"/>
          <w:sz w:val="24"/>
          <w:szCs w:val="24"/>
        </w:rPr>
        <w:t>(0</w:t>
      </w:r>
      <w:r w:rsidR="000D4778">
        <w:rPr>
          <w:rFonts w:ascii="Times New Roman" w:hAnsi="Times New Roman"/>
          <w:sz w:val="24"/>
          <w:szCs w:val="24"/>
        </w:rPr>
        <w:t xml:space="preserve"> </w:t>
      </w:r>
      <w:r w:rsidR="00E82096">
        <w:rPr>
          <w:rFonts w:ascii="Times New Roman" w:hAnsi="Times New Roman"/>
          <w:sz w:val="24"/>
          <w:szCs w:val="24"/>
        </w:rPr>
        <w:t>–</w:t>
      </w:r>
      <w:r w:rsidR="000D4778">
        <w:rPr>
          <w:rFonts w:ascii="Times New Roman" w:hAnsi="Times New Roman"/>
          <w:sz w:val="24"/>
          <w:szCs w:val="24"/>
        </w:rPr>
        <w:t xml:space="preserve"> </w:t>
      </w:r>
      <w:r>
        <w:rPr>
          <w:rFonts w:ascii="Times New Roman" w:hAnsi="Times New Roman"/>
          <w:sz w:val="24"/>
          <w:szCs w:val="24"/>
        </w:rPr>
        <w:t>4</w:t>
      </w:r>
      <w:r w:rsidR="00E82096">
        <w:rPr>
          <w:rFonts w:ascii="Times New Roman" w:hAnsi="Times New Roman"/>
          <w:sz w:val="24"/>
          <w:szCs w:val="24"/>
        </w:rPr>
        <w:t xml:space="preserve"> range</w:t>
      </w:r>
      <w:r>
        <w:rPr>
          <w:rFonts w:ascii="Times New Roman" w:hAnsi="Times New Roman"/>
          <w:sz w:val="24"/>
          <w:szCs w:val="24"/>
        </w:rPr>
        <w:t>; higher = better health)</w:t>
      </w:r>
      <w:r w:rsidRPr="005D1ED6">
        <w:rPr>
          <w:rFonts w:ascii="Times New Roman" w:hAnsi="Times New Roman"/>
          <w:sz w:val="24"/>
          <w:szCs w:val="24"/>
        </w:rPr>
        <w:t>.</w:t>
      </w:r>
    </w:p>
    <w:p w:rsidR="007A65A6" w:rsidRPr="00011BE7" w:rsidRDefault="007A65A6" w:rsidP="007A65A6">
      <w:pPr>
        <w:spacing w:after="0" w:line="480" w:lineRule="auto"/>
        <w:ind w:firstLine="720"/>
        <w:rPr>
          <w:rFonts w:ascii="Times New Roman" w:hAnsi="Times New Roman"/>
          <w:sz w:val="24"/>
          <w:szCs w:val="24"/>
        </w:rPr>
      </w:pPr>
      <w:r w:rsidRPr="00011BE7">
        <w:rPr>
          <w:rFonts w:ascii="Times New Roman" w:hAnsi="Times New Roman"/>
          <w:sz w:val="24"/>
          <w:szCs w:val="24"/>
        </w:rPr>
        <w:t xml:space="preserve">For the multivariate analyses, education, age, </w:t>
      </w:r>
      <w:r w:rsidR="008A327F">
        <w:rPr>
          <w:rFonts w:ascii="Times New Roman" w:hAnsi="Times New Roman"/>
          <w:sz w:val="24"/>
          <w:szCs w:val="24"/>
        </w:rPr>
        <w:t xml:space="preserve">cognitive function </w:t>
      </w:r>
      <w:r w:rsidRPr="00011BE7">
        <w:rPr>
          <w:rFonts w:ascii="Times New Roman" w:hAnsi="Times New Roman"/>
          <w:sz w:val="24"/>
          <w:szCs w:val="24"/>
        </w:rPr>
        <w:t xml:space="preserve">and income were transformed to aid in model convergence and intercept interpretation. Education </w:t>
      </w:r>
      <w:r w:rsidR="00DC7702">
        <w:rPr>
          <w:rFonts w:ascii="Times New Roman" w:hAnsi="Times New Roman"/>
          <w:sz w:val="24"/>
          <w:szCs w:val="24"/>
        </w:rPr>
        <w:t xml:space="preserve">and total cognitive ability were grand mean </w:t>
      </w:r>
      <w:r w:rsidRPr="00011BE7">
        <w:rPr>
          <w:rFonts w:ascii="Times New Roman" w:hAnsi="Times New Roman"/>
          <w:sz w:val="24"/>
          <w:szCs w:val="24"/>
        </w:rPr>
        <w:t>centered. Age was centered by s</w:t>
      </w:r>
      <w:r w:rsidR="005E4673">
        <w:rPr>
          <w:rFonts w:ascii="Times New Roman" w:hAnsi="Times New Roman"/>
          <w:sz w:val="24"/>
          <w:szCs w:val="24"/>
        </w:rPr>
        <w:t>ubtracting the minimum age (</w:t>
      </w:r>
      <w:r w:rsidRPr="00011BE7">
        <w:rPr>
          <w:rFonts w:ascii="Times New Roman" w:hAnsi="Times New Roman"/>
          <w:sz w:val="24"/>
          <w:szCs w:val="24"/>
        </w:rPr>
        <w:t xml:space="preserve">65, due to sample selection criteria) from all values. </w:t>
      </w:r>
      <w:r w:rsidR="005E4673">
        <w:rPr>
          <w:rFonts w:ascii="Times New Roman" w:hAnsi="Times New Roman"/>
          <w:sz w:val="24"/>
          <w:szCs w:val="24"/>
        </w:rPr>
        <w:t>Because</w:t>
      </w:r>
      <w:r w:rsidRPr="00011BE7">
        <w:rPr>
          <w:rFonts w:ascii="Times New Roman" w:hAnsi="Times New Roman"/>
          <w:sz w:val="24"/>
          <w:szCs w:val="24"/>
        </w:rPr>
        <w:t xml:space="preserve"> data were skewed, household income was transformed by adding 100 to all values and then taking the natural log transformation; this logged variable was then centered </w:t>
      </w:r>
      <w:r w:rsidR="00A17DA6" w:rsidRPr="00011BE7">
        <w:rPr>
          <w:rFonts w:ascii="Times New Roman" w:hAnsi="Times New Roman"/>
          <w:sz w:val="24"/>
          <w:szCs w:val="24"/>
        </w:rPr>
        <w:t>on</w:t>
      </w:r>
      <w:r w:rsidRPr="00011BE7">
        <w:rPr>
          <w:rFonts w:ascii="Times New Roman" w:hAnsi="Times New Roman"/>
          <w:sz w:val="24"/>
          <w:szCs w:val="24"/>
        </w:rPr>
        <w:t xml:space="preserve"> the sample mean of 10.32. </w:t>
      </w:r>
      <w:r w:rsidRPr="00011BE7">
        <w:rPr>
          <w:rFonts w:ascii="Times New Roman" w:eastAsia="Times New Roman" w:hAnsi="Times New Roman"/>
          <w:i/>
          <w:color w:val="000000"/>
          <w:sz w:val="24"/>
          <w:szCs w:val="24"/>
        </w:rPr>
        <w:tab/>
      </w:r>
    </w:p>
    <w:p w:rsidR="007A65A6" w:rsidRPr="000C6B96" w:rsidRDefault="007A65A6" w:rsidP="007A6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b/>
          <w:sz w:val="24"/>
          <w:szCs w:val="24"/>
        </w:rPr>
      </w:pPr>
      <w:r w:rsidRPr="000C6B96">
        <w:rPr>
          <w:rFonts w:ascii="Times New Roman" w:hAnsi="Times New Roman"/>
          <w:b/>
          <w:sz w:val="24"/>
          <w:szCs w:val="24"/>
        </w:rPr>
        <w:t>Data Analysis</w:t>
      </w:r>
    </w:p>
    <w:p w:rsidR="007A65A6" w:rsidRPr="005D1ED6" w:rsidRDefault="007A65A6" w:rsidP="007A6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sidRPr="005D1ED6">
        <w:rPr>
          <w:rFonts w:ascii="Times New Roman" w:hAnsi="Times New Roman"/>
          <w:sz w:val="24"/>
          <w:szCs w:val="24"/>
        </w:rPr>
        <w:tab/>
        <w:t>Data were analyzed using multilevel modeling with Hierarchical</w:t>
      </w:r>
      <w:r w:rsidR="000C6B96">
        <w:rPr>
          <w:rFonts w:ascii="Times New Roman" w:hAnsi="Times New Roman"/>
          <w:sz w:val="24"/>
          <w:szCs w:val="24"/>
        </w:rPr>
        <w:t xml:space="preserve"> </w:t>
      </w:r>
      <w:r w:rsidRPr="005D1ED6">
        <w:rPr>
          <w:rFonts w:ascii="Times New Roman" w:hAnsi="Times New Roman"/>
          <w:sz w:val="24"/>
          <w:szCs w:val="24"/>
        </w:rPr>
        <w:t>Linear Modeling (HLM) 6.08 software (</w:t>
      </w:r>
      <w:proofErr w:type="spellStart"/>
      <w:r w:rsidRPr="005D1ED6">
        <w:rPr>
          <w:rFonts w:ascii="Times New Roman" w:hAnsi="Times New Roman"/>
          <w:sz w:val="24"/>
          <w:szCs w:val="24"/>
        </w:rPr>
        <w:t>Raudenbush</w:t>
      </w:r>
      <w:proofErr w:type="spellEnd"/>
      <w:r w:rsidRPr="005D1ED6">
        <w:rPr>
          <w:rFonts w:ascii="Times New Roman" w:hAnsi="Times New Roman"/>
          <w:sz w:val="24"/>
          <w:szCs w:val="24"/>
        </w:rPr>
        <w:t xml:space="preserve">, </w:t>
      </w:r>
      <w:proofErr w:type="spellStart"/>
      <w:r w:rsidRPr="005D1ED6">
        <w:rPr>
          <w:rFonts w:ascii="Times New Roman" w:hAnsi="Times New Roman"/>
          <w:sz w:val="24"/>
          <w:szCs w:val="24"/>
        </w:rPr>
        <w:t>Bryk</w:t>
      </w:r>
      <w:proofErr w:type="spellEnd"/>
      <w:r w:rsidRPr="005D1ED6">
        <w:rPr>
          <w:rFonts w:ascii="Times New Roman" w:hAnsi="Times New Roman"/>
          <w:sz w:val="24"/>
          <w:szCs w:val="24"/>
        </w:rPr>
        <w:t xml:space="preserve">, &amp; </w:t>
      </w:r>
      <w:proofErr w:type="spellStart"/>
      <w:r w:rsidRPr="005D1ED6">
        <w:rPr>
          <w:rFonts w:ascii="Times New Roman" w:hAnsi="Times New Roman"/>
          <w:sz w:val="24"/>
          <w:szCs w:val="24"/>
        </w:rPr>
        <w:t>Congdon</w:t>
      </w:r>
      <w:proofErr w:type="spellEnd"/>
      <w:r w:rsidRPr="005D1ED6">
        <w:rPr>
          <w:rFonts w:ascii="Times New Roman" w:hAnsi="Times New Roman"/>
          <w:sz w:val="24"/>
          <w:szCs w:val="24"/>
        </w:rPr>
        <w:t>, 2009)</w:t>
      </w:r>
      <w:proofErr w:type="gramStart"/>
      <w:r>
        <w:rPr>
          <w:rFonts w:ascii="Times New Roman" w:hAnsi="Times New Roman"/>
          <w:sz w:val="24"/>
          <w:szCs w:val="24"/>
        </w:rPr>
        <w:t>,</w:t>
      </w:r>
      <w:proofErr w:type="gramEnd"/>
      <w:r>
        <w:rPr>
          <w:rFonts w:ascii="Times New Roman" w:hAnsi="Times New Roman"/>
          <w:sz w:val="24"/>
          <w:szCs w:val="24"/>
        </w:rPr>
        <w:t xml:space="preserve"> with</w:t>
      </w:r>
      <w:r w:rsidRPr="005D1ED6">
        <w:rPr>
          <w:rFonts w:ascii="Times New Roman" w:hAnsi="Times New Roman"/>
          <w:sz w:val="24"/>
          <w:szCs w:val="24"/>
        </w:rPr>
        <w:t xml:space="preserve"> full maximum likelihood estimation</w:t>
      </w:r>
      <w:r>
        <w:rPr>
          <w:rFonts w:ascii="Times New Roman" w:hAnsi="Times New Roman"/>
          <w:sz w:val="24"/>
          <w:szCs w:val="24"/>
        </w:rPr>
        <w:t xml:space="preserve"> and HRS</w:t>
      </w:r>
      <w:r w:rsidR="00E935B9">
        <w:rPr>
          <w:rFonts w:ascii="Times New Roman" w:hAnsi="Times New Roman"/>
          <w:sz w:val="24"/>
          <w:szCs w:val="24"/>
        </w:rPr>
        <w:t>-</w:t>
      </w:r>
      <w:r w:rsidR="008A327F">
        <w:rPr>
          <w:rFonts w:ascii="Times New Roman" w:hAnsi="Times New Roman"/>
          <w:sz w:val="24"/>
          <w:szCs w:val="24"/>
        </w:rPr>
        <w:t>provided</w:t>
      </w:r>
      <w:r>
        <w:rPr>
          <w:rFonts w:ascii="Times New Roman" w:hAnsi="Times New Roman"/>
          <w:sz w:val="24"/>
          <w:szCs w:val="24"/>
        </w:rPr>
        <w:t xml:space="preserve"> person-level weights (based on Current Population </w:t>
      </w:r>
      <w:r w:rsidR="000C6B96">
        <w:rPr>
          <w:rFonts w:ascii="Times New Roman" w:hAnsi="Times New Roman"/>
          <w:sz w:val="24"/>
          <w:szCs w:val="24"/>
        </w:rPr>
        <w:t>Survey</w:t>
      </w:r>
      <w:r>
        <w:rPr>
          <w:rFonts w:ascii="Times New Roman" w:hAnsi="Times New Roman"/>
          <w:sz w:val="24"/>
          <w:szCs w:val="24"/>
        </w:rPr>
        <w:t xml:space="preserve"> demographics)</w:t>
      </w:r>
      <w:r w:rsidRPr="005D1ED6">
        <w:rPr>
          <w:rFonts w:ascii="Times New Roman" w:hAnsi="Times New Roman"/>
          <w:sz w:val="24"/>
          <w:szCs w:val="24"/>
        </w:rPr>
        <w:t xml:space="preserve">. Multilevel modeling </w:t>
      </w:r>
      <w:r w:rsidR="000C6B96">
        <w:rPr>
          <w:rFonts w:ascii="Times New Roman" w:hAnsi="Times New Roman"/>
          <w:sz w:val="24"/>
          <w:szCs w:val="24"/>
        </w:rPr>
        <w:t>is appropriate</w:t>
      </w:r>
      <w:r w:rsidRPr="005D1ED6">
        <w:rPr>
          <w:rFonts w:ascii="Times New Roman" w:hAnsi="Times New Roman"/>
          <w:sz w:val="24"/>
          <w:szCs w:val="24"/>
        </w:rPr>
        <w:t xml:space="preserve"> </w:t>
      </w:r>
      <w:r w:rsidR="00670E5E">
        <w:rPr>
          <w:rFonts w:ascii="Times New Roman" w:hAnsi="Times New Roman"/>
          <w:sz w:val="24"/>
          <w:szCs w:val="24"/>
        </w:rPr>
        <w:t>given</w:t>
      </w:r>
      <w:r w:rsidRPr="005D1ED6">
        <w:rPr>
          <w:rFonts w:ascii="Times New Roman" w:hAnsi="Times New Roman"/>
          <w:sz w:val="24"/>
          <w:szCs w:val="24"/>
        </w:rPr>
        <w:t xml:space="preserve"> the hierarchical nature of longitudinal data (repeated observations within persons). </w:t>
      </w:r>
      <w:r w:rsidR="00243D85">
        <w:rPr>
          <w:rFonts w:ascii="Times New Roman" w:hAnsi="Times New Roman"/>
          <w:sz w:val="24"/>
          <w:szCs w:val="24"/>
        </w:rPr>
        <w:t>This method</w:t>
      </w:r>
      <w:r w:rsidR="00670E5E">
        <w:rPr>
          <w:rFonts w:ascii="Times New Roman" w:hAnsi="Times New Roman"/>
          <w:sz w:val="24"/>
          <w:szCs w:val="24"/>
        </w:rPr>
        <w:t xml:space="preserve"> requires respondents</w:t>
      </w:r>
      <w:r w:rsidRPr="005D1ED6">
        <w:rPr>
          <w:rFonts w:ascii="Times New Roman" w:hAnsi="Times New Roman"/>
          <w:sz w:val="24"/>
          <w:szCs w:val="24"/>
        </w:rPr>
        <w:t xml:space="preserve"> </w:t>
      </w:r>
      <w:r w:rsidR="00670E5E">
        <w:rPr>
          <w:rFonts w:ascii="Times New Roman" w:hAnsi="Times New Roman"/>
          <w:sz w:val="24"/>
          <w:szCs w:val="24"/>
        </w:rPr>
        <w:t>to</w:t>
      </w:r>
      <w:r w:rsidRPr="005D1ED6">
        <w:rPr>
          <w:rFonts w:ascii="Times New Roman" w:hAnsi="Times New Roman"/>
          <w:sz w:val="24"/>
          <w:szCs w:val="24"/>
        </w:rPr>
        <w:t xml:space="preserve"> have complete data within a wave, but data at every wave </w:t>
      </w:r>
      <w:r w:rsidR="000C6B96">
        <w:rPr>
          <w:rFonts w:ascii="Times New Roman" w:hAnsi="Times New Roman"/>
          <w:sz w:val="24"/>
          <w:szCs w:val="24"/>
        </w:rPr>
        <w:t>is not necessary</w:t>
      </w:r>
      <w:r w:rsidR="005E4673">
        <w:rPr>
          <w:rFonts w:ascii="Times New Roman" w:hAnsi="Times New Roman"/>
          <w:sz w:val="24"/>
          <w:szCs w:val="24"/>
        </w:rPr>
        <w:t xml:space="preserve"> </w:t>
      </w:r>
      <w:r w:rsidRPr="005D1ED6">
        <w:rPr>
          <w:rFonts w:ascii="Times New Roman" w:hAnsi="Times New Roman"/>
          <w:sz w:val="24"/>
          <w:szCs w:val="24"/>
        </w:rPr>
        <w:t xml:space="preserve">to be included in the analyses. This approach also permits modeling of both fixed/average effects of predictors on the outcome and random effects (which give information about the variability around the fixed effect). </w:t>
      </w:r>
      <w:r w:rsidR="008A327F">
        <w:rPr>
          <w:rFonts w:ascii="Times New Roman" w:hAnsi="Times New Roman"/>
          <w:sz w:val="24"/>
          <w:szCs w:val="24"/>
        </w:rPr>
        <w:t>For the analyses, t</w:t>
      </w:r>
      <w:r w:rsidRPr="005D1ED6">
        <w:rPr>
          <w:rFonts w:ascii="Times New Roman" w:hAnsi="Times New Roman"/>
          <w:sz w:val="24"/>
          <w:szCs w:val="24"/>
        </w:rPr>
        <w:t xml:space="preserve">he distribution of social engagement was treated as continuous, while paid </w:t>
      </w:r>
      <w:r w:rsidRPr="005D1ED6">
        <w:rPr>
          <w:rFonts w:ascii="Times New Roman" w:hAnsi="Times New Roman"/>
          <w:sz w:val="24"/>
          <w:szCs w:val="24"/>
        </w:rPr>
        <w:lastRenderedPageBreak/>
        <w:t>employment, formal volunteering, and informal volunteering were all estimated as Bernoulli (dichotomous</w:t>
      </w:r>
      <w:r w:rsidR="008A327F">
        <w:rPr>
          <w:rFonts w:ascii="Times New Roman" w:hAnsi="Times New Roman"/>
          <w:sz w:val="24"/>
          <w:szCs w:val="24"/>
        </w:rPr>
        <w:t>,</w:t>
      </w:r>
      <w:r w:rsidRPr="005D1ED6">
        <w:rPr>
          <w:rFonts w:ascii="Times New Roman" w:hAnsi="Times New Roman"/>
          <w:sz w:val="24"/>
          <w:szCs w:val="24"/>
        </w:rPr>
        <w:t xml:space="preserve"> 0 </w:t>
      </w:r>
      <w:r w:rsidR="00670E5E">
        <w:rPr>
          <w:rFonts w:ascii="Times New Roman" w:hAnsi="Times New Roman"/>
          <w:sz w:val="24"/>
          <w:szCs w:val="24"/>
        </w:rPr>
        <w:t>or</w:t>
      </w:r>
      <w:r w:rsidRPr="005D1ED6">
        <w:rPr>
          <w:rFonts w:ascii="Times New Roman" w:hAnsi="Times New Roman"/>
          <w:sz w:val="24"/>
          <w:szCs w:val="24"/>
        </w:rPr>
        <w:t xml:space="preserve"> 1) outcomes.</w:t>
      </w:r>
    </w:p>
    <w:p w:rsidR="009634D8" w:rsidRPr="00D22023" w:rsidRDefault="007A65A6"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sidRPr="005D1ED6">
        <w:rPr>
          <w:rFonts w:ascii="Times New Roman" w:hAnsi="Times New Roman"/>
          <w:sz w:val="24"/>
          <w:szCs w:val="24"/>
        </w:rPr>
        <w:tab/>
        <w:t>This study utilized nested models, starting with a baseline model consisting of the intercept and time slope, which were ente</w:t>
      </w:r>
      <w:r w:rsidR="00C060E9">
        <w:rPr>
          <w:rFonts w:ascii="Times New Roman" w:hAnsi="Times New Roman"/>
          <w:sz w:val="24"/>
          <w:szCs w:val="24"/>
        </w:rPr>
        <w:t>red as fixed and random effects.</w:t>
      </w:r>
      <w:r w:rsidRPr="005D1ED6">
        <w:rPr>
          <w:rFonts w:ascii="Times New Roman" w:hAnsi="Times New Roman"/>
          <w:sz w:val="24"/>
          <w:szCs w:val="24"/>
        </w:rPr>
        <w:t xml:space="preserve"> Subsequent models contained all the predictors of the previous model, plus additional predictors. The second model </w:t>
      </w:r>
      <w:r w:rsidR="00096FD7">
        <w:rPr>
          <w:rFonts w:ascii="Times New Roman" w:hAnsi="Times New Roman"/>
          <w:sz w:val="24"/>
          <w:szCs w:val="24"/>
        </w:rPr>
        <w:t xml:space="preserve">addressed hypotheses 1 and 2 </w:t>
      </w:r>
      <w:r w:rsidR="005E4673">
        <w:rPr>
          <w:rFonts w:ascii="Times New Roman" w:hAnsi="Times New Roman"/>
          <w:sz w:val="24"/>
          <w:szCs w:val="24"/>
        </w:rPr>
        <w:t>by</w:t>
      </w:r>
      <w:r w:rsidR="00096FD7">
        <w:rPr>
          <w:rFonts w:ascii="Times New Roman" w:hAnsi="Times New Roman"/>
          <w:sz w:val="24"/>
          <w:szCs w:val="24"/>
        </w:rPr>
        <w:t xml:space="preserve"> </w:t>
      </w:r>
      <w:r w:rsidRPr="005D1ED6">
        <w:rPr>
          <w:rFonts w:ascii="Times New Roman" w:hAnsi="Times New Roman"/>
          <w:sz w:val="24"/>
          <w:szCs w:val="24"/>
        </w:rPr>
        <w:t>add</w:t>
      </w:r>
      <w:r w:rsidR="005E4673">
        <w:rPr>
          <w:rFonts w:ascii="Times New Roman" w:hAnsi="Times New Roman"/>
          <w:sz w:val="24"/>
          <w:szCs w:val="24"/>
        </w:rPr>
        <w:t>ing</w:t>
      </w:r>
      <w:r w:rsidRPr="005D1ED6">
        <w:rPr>
          <w:rFonts w:ascii="Times New Roman" w:hAnsi="Times New Roman"/>
          <w:sz w:val="24"/>
          <w:szCs w:val="24"/>
        </w:rPr>
        <w:t xml:space="preserve"> the driving cessation variables (not able to drive and waves since driving cessation) as fixed and random effects, plus the </w:t>
      </w:r>
      <w:r>
        <w:rPr>
          <w:rFonts w:ascii="Times New Roman" w:hAnsi="Times New Roman"/>
          <w:sz w:val="24"/>
          <w:szCs w:val="24"/>
        </w:rPr>
        <w:t>demographic</w:t>
      </w:r>
      <w:r w:rsidR="00C060E9">
        <w:rPr>
          <w:rFonts w:ascii="Times New Roman" w:hAnsi="Times New Roman"/>
          <w:sz w:val="24"/>
          <w:szCs w:val="24"/>
        </w:rPr>
        <w:t xml:space="preserve"> control</w:t>
      </w:r>
      <w:r>
        <w:rPr>
          <w:rFonts w:ascii="Times New Roman" w:hAnsi="Times New Roman"/>
          <w:sz w:val="24"/>
          <w:szCs w:val="24"/>
        </w:rPr>
        <w:t xml:space="preserve"> </w:t>
      </w:r>
      <w:r w:rsidRPr="005D1ED6">
        <w:rPr>
          <w:rFonts w:ascii="Times New Roman" w:hAnsi="Times New Roman"/>
          <w:sz w:val="24"/>
          <w:szCs w:val="24"/>
        </w:rPr>
        <w:t xml:space="preserve">variables (gender, race, education, age, marital status, </w:t>
      </w:r>
      <w:r w:rsidR="000E4167">
        <w:rPr>
          <w:rFonts w:ascii="Times New Roman" w:hAnsi="Times New Roman"/>
          <w:sz w:val="24"/>
          <w:szCs w:val="24"/>
        </w:rPr>
        <w:t xml:space="preserve">and </w:t>
      </w:r>
      <w:r w:rsidRPr="005D1ED6">
        <w:rPr>
          <w:rFonts w:ascii="Times New Roman" w:hAnsi="Times New Roman"/>
          <w:sz w:val="24"/>
          <w:szCs w:val="24"/>
        </w:rPr>
        <w:t>househo</w:t>
      </w:r>
      <w:r w:rsidR="000E4167">
        <w:rPr>
          <w:rFonts w:ascii="Times New Roman" w:hAnsi="Times New Roman"/>
          <w:sz w:val="24"/>
          <w:szCs w:val="24"/>
        </w:rPr>
        <w:t>ld income</w:t>
      </w:r>
      <w:r w:rsidRPr="005D1ED6">
        <w:rPr>
          <w:rFonts w:ascii="Times New Roman" w:hAnsi="Times New Roman"/>
          <w:sz w:val="24"/>
          <w:szCs w:val="24"/>
        </w:rPr>
        <w:t>)</w:t>
      </w:r>
      <w:r>
        <w:rPr>
          <w:rFonts w:ascii="Times New Roman" w:hAnsi="Times New Roman"/>
          <w:sz w:val="24"/>
          <w:szCs w:val="24"/>
        </w:rPr>
        <w:t>, which</w:t>
      </w:r>
      <w:r w:rsidRPr="005D1ED6">
        <w:rPr>
          <w:rFonts w:ascii="Times New Roman" w:hAnsi="Times New Roman"/>
          <w:sz w:val="24"/>
          <w:szCs w:val="24"/>
        </w:rPr>
        <w:t xml:space="preserve"> were entered as fixed effects. The third model (Model 3) added </w:t>
      </w:r>
      <w:r>
        <w:rPr>
          <w:rFonts w:ascii="Times New Roman" w:hAnsi="Times New Roman"/>
          <w:sz w:val="24"/>
          <w:szCs w:val="24"/>
        </w:rPr>
        <w:t xml:space="preserve">the </w:t>
      </w:r>
      <w:r w:rsidRPr="005D1ED6">
        <w:rPr>
          <w:rFonts w:ascii="Times New Roman" w:hAnsi="Times New Roman"/>
          <w:sz w:val="24"/>
          <w:szCs w:val="24"/>
        </w:rPr>
        <w:t xml:space="preserve">physical and mental health variables as fixed effects to </w:t>
      </w:r>
      <w:r>
        <w:rPr>
          <w:rFonts w:ascii="Times New Roman" w:hAnsi="Times New Roman"/>
          <w:sz w:val="24"/>
          <w:szCs w:val="24"/>
        </w:rPr>
        <w:t xml:space="preserve">test the </w:t>
      </w:r>
      <w:r w:rsidRPr="005D1ED6">
        <w:rPr>
          <w:rFonts w:ascii="Times New Roman" w:hAnsi="Times New Roman"/>
          <w:sz w:val="24"/>
          <w:szCs w:val="24"/>
        </w:rPr>
        <w:t xml:space="preserve">mediating effects of health </w:t>
      </w:r>
      <w:r w:rsidR="00350470">
        <w:rPr>
          <w:rFonts w:ascii="Times New Roman" w:hAnsi="Times New Roman"/>
          <w:sz w:val="24"/>
          <w:szCs w:val="24"/>
        </w:rPr>
        <w:t xml:space="preserve">factors </w:t>
      </w:r>
      <w:r w:rsidRPr="005D1ED6">
        <w:rPr>
          <w:rFonts w:ascii="Times New Roman" w:hAnsi="Times New Roman"/>
          <w:sz w:val="24"/>
          <w:szCs w:val="24"/>
        </w:rPr>
        <w:t>on driving cessation</w:t>
      </w:r>
      <w:r>
        <w:rPr>
          <w:rFonts w:ascii="Times New Roman" w:hAnsi="Times New Roman"/>
          <w:sz w:val="24"/>
          <w:szCs w:val="24"/>
        </w:rPr>
        <w:t>’s impact on engagement</w:t>
      </w:r>
      <w:r w:rsidR="007F6901">
        <w:rPr>
          <w:rFonts w:ascii="Times New Roman" w:hAnsi="Times New Roman"/>
          <w:sz w:val="24"/>
          <w:szCs w:val="24"/>
        </w:rPr>
        <w:t xml:space="preserve"> (hypothesis 3)</w:t>
      </w:r>
      <w:r w:rsidRPr="005D1ED6">
        <w:rPr>
          <w:rFonts w:ascii="Times New Roman" w:hAnsi="Times New Roman"/>
          <w:sz w:val="24"/>
          <w:szCs w:val="24"/>
        </w:rPr>
        <w:t xml:space="preserve">. </w:t>
      </w:r>
      <w:r w:rsidR="00C060E9">
        <w:rPr>
          <w:rFonts w:ascii="Times New Roman" w:hAnsi="Times New Roman"/>
          <w:sz w:val="24"/>
          <w:szCs w:val="24"/>
        </w:rPr>
        <w:t xml:space="preserve">Model 4 added the interaction term between driving cessation and income to test hypothesis 4. A significant interaction term would indicate that the effects of driving cessation on a given outcome vary by income level. </w:t>
      </w:r>
      <w:r w:rsidRPr="005D1ED6">
        <w:rPr>
          <w:rFonts w:ascii="Times New Roman" w:hAnsi="Times New Roman"/>
          <w:sz w:val="24"/>
          <w:szCs w:val="24"/>
        </w:rPr>
        <w:t>All the predictors were entered in the models as time</w:t>
      </w:r>
      <w:r w:rsidR="00C060E9">
        <w:rPr>
          <w:rFonts w:ascii="Times New Roman" w:hAnsi="Times New Roman"/>
          <w:sz w:val="24"/>
          <w:szCs w:val="24"/>
        </w:rPr>
        <w:t>-</w:t>
      </w:r>
      <w:r w:rsidRPr="005D1ED6">
        <w:rPr>
          <w:rFonts w:ascii="Times New Roman" w:hAnsi="Times New Roman"/>
          <w:sz w:val="24"/>
          <w:szCs w:val="24"/>
        </w:rPr>
        <w:t>varying, with the exception of gender, race, education, and age.</w:t>
      </w:r>
      <w:r w:rsidR="00F65AB0">
        <w:rPr>
          <w:rFonts w:ascii="Times New Roman" w:hAnsi="Times New Roman"/>
          <w:sz w:val="24"/>
          <w:szCs w:val="24"/>
        </w:rPr>
        <w:t xml:space="preserve"> </w:t>
      </w:r>
    </w:p>
    <w:p w:rsidR="009634D8" w:rsidRPr="003A2784" w:rsidRDefault="00243D85"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b/>
          <w:sz w:val="24"/>
          <w:szCs w:val="24"/>
        </w:rPr>
      </w:pPr>
      <w:r w:rsidRPr="003A2784">
        <w:rPr>
          <w:rFonts w:ascii="Times New Roman" w:hAnsi="Times New Roman"/>
          <w:b/>
          <w:sz w:val="24"/>
          <w:szCs w:val="24"/>
        </w:rPr>
        <w:t>Results</w:t>
      </w:r>
    </w:p>
    <w:p w:rsidR="00072AC0" w:rsidRDefault="00072AC0"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t xml:space="preserve">Table 1 presents weighted and </w:t>
      </w:r>
      <w:proofErr w:type="spellStart"/>
      <w:r>
        <w:rPr>
          <w:rFonts w:ascii="Times New Roman" w:hAnsi="Times New Roman"/>
          <w:sz w:val="24"/>
          <w:szCs w:val="24"/>
        </w:rPr>
        <w:t>unweighted</w:t>
      </w:r>
      <w:proofErr w:type="spellEnd"/>
      <w:r>
        <w:rPr>
          <w:rFonts w:ascii="Times New Roman" w:hAnsi="Times New Roman"/>
          <w:sz w:val="24"/>
          <w:szCs w:val="24"/>
        </w:rPr>
        <w:t xml:space="preserve"> descriptive statistics for the study variables at baseline.</w:t>
      </w:r>
      <w:r w:rsidR="00E45E66">
        <w:rPr>
          <w:rFonts w:ascii="Times New Roman" w:hAnsi="Times New Roman"/>
          <w:sz w:val="24"/>
          <w:szCs w:val="24"/>
        </w:rPr>
        <w:t xml:space="preserve"> On average, respondents indicated few depressive symptoms, chronic conditions, and IADL limitations (</w:t>
      </w:r>
      <w:r w:rsidR="00E45E66" w:rsidRPr="00E45E66">
        <w:rPr>
          <w:rFonts w:ascii="Times New Roman" w:hAnsi="Times New Roman"/>
          <w:i/>
          <w:sz w:val="24"/>
          <w:szCs w:val="24"/>
        </w:rPr>
        <w:t>M</w:t>
      </w:r>
      <w:r w:rsidR="00E45E66">
        <w:rPr>
          <w:rFonts w:ascii="Times New Roman" w:hAnsi="Times New Roman"/>
          <w:sz w:val="24"/>
          <w:szCs w:val="24"/>
        </w:rPr>
        <w:t xml:space="preserve"> = 1.47, </w:t>
      </w:r>
      <w:r w:rsidR="00E45E66" w:rsidRPr="00E45E66">
        <w:rPr>
          <w:rFonts w:ascii="Times New Roman" w:hAnsi="Times New Roman"/>
          <w:i/>
          <w:sz w:val="24"/>
          <w:szCs w:val="24"/>
        </w:rPr>
        <w:t>M</w:t>
      </w:r>
      <w:r w:rsidR="00E45E66">
        <w:rPr>
          <w:rFonts w:ascii="Times New Roman" w:hAnsi="Times New Roman"/>
          <w:sz w:val="24"/>
          <w:szCs w:val="24"/>
        </w:rPr>
        <w:t xml:space="preserve"> = 1.70, and </w:t>
      </w:r>
      <w:r w:rsidR="00E45E66" w:rsidRPr="00E45E66">
        <w:rPr>
          <w:rFonts w:ascii="Times New Roman" w:hAnsi="Times New Roman"/>
          <w:i/>
          <w:sz w:val="24"/>
          <w:szCs w:val="24"/>
        </w:rPr>
        <w:t>M</w:t>
      </w:r>
      <w:r w:rsidR="00E45E66">
        <w:rPr>
          <w:rFonts w:ascii="Times New Roman" w:hAnsi="Times New Roman"/>
          <w:sz w:val="24"/>
          <w:szCs w:val="24"/>
        </w:rPr>
        <w:t xml:space="preserve"> = .05, respectively). Most</w:t>
      </w:r>
      <w:r w:rsidR="00E935B9">
        <w:rPr>
          <w:rFonts w:ascii="Times New Roman" w:hAnsi="Times New Roman"/>
          <w:sz w:val="24"/>
          <w:szCs w:val="24"/>
        </w:rPr>
        <w:t xml:space="preserve"> respondents</w:t>
      </w:r>
      <w:r w:rsidR="00E45E66">
        <w:rPr>
          <w:rFonts w:ascii="Times New Roman" w:hAnsi="Times New Roman"/>
          <w:sz w:val="24"/>
          <w:szCs w:val="24"/>
        </w:rPr>
        <w:t xml:space="preserve"> (59%) were engaged in informal volunteering, while a substantial </w:t>
      </w:r>
      <w:r w:rsidR="004C397E">
        <w:rPr>
          <w:rFonts w:ascii="Times New Roman" w:hAnsi="Times New Roman"/>
          <w:sz w:val="24"/>
          <w:szCs w:val="24"/>
        </w:rPr>
        <w:t xml:space="preserve">minority </w:t>
      </w:r>
      <w:r w:rsidR="00E45E66">
        <w:rPr>
          <w:rFonts w:ascii="Times New Roman" w:hAnsi="Times New Roman"/>
          <w:sz w:val="24"/>
          <w:szCs w:val="24"/>
        </w:rPr>
        <w:t>w</w:t>
      </w:r>
      <w:r w:rsidR="004C397E">
        <w:rPr>
          <w:rFonts w:ascii="Times New Roman" w:hAnsi="Times New Roman"/>
          <w:sz w:val="24"/>
          <w:szCs w:val="24"/>
        </w:rPr>
        <w:t>as engaged</w:t>
      </w:r>
      <w:r w:rsidR="00E45E66">
        <w:rPr>
          <w:rFonts w:ascii="Times New Roman" w:hAnsi="Times New Roman"/>
          <w:sz w:val="24"/>
          <w:szCs w:val="24"/>
        </w:rPr>
        <w:t xml:space="preserve"> in formal volunteering (35%) or paid employment (2</w:t>
      </w:r>
      <w:r w:rsidR="004C397E">
        <w:rPr>
          <w:rFonts w:ascii="Times New Roman" w:hAnsi="Times New Roman"/>
          <w:sz w:val="24"/>
          <w:szCs w:val="24"/>
        </w:rPr>
        <w:t>1</w:t>
      </w:r>
      <w:r w:rsidR="00E45E66">
        <w:rPr>
          <w:rFonts w:ascii="Times New Roman" w:hAnsi="Times New Roman"/>
          <w:sz w:val="24"/>
          <w:szCs w:val="24"/>
        </w:rPr>
        <w:t>%). For social engagement, respondents reported social contact with friends or neighbors about two days per week at baseline (</w:t>
      </w:r>
      <w:r w:rsidR="00E45E66" w:rsidRPr="00E45E66">
        <w:rPr>
          <w:rFonts w:ascii="Times New Roman" w:hAnsi="Times New Roman"/>
          <w:i/>
          <w:sz w:val="24"/>
          <w:szCs w:val="24"/>
        </w:rPr>
        <w:t>M</w:t>
      </w:r>
      <w:r w:rsidR="00E45E66">
        <w:rPr>
          <w:rFonts w:ascii="Times New Roman" w:hAnsi="Times New Roman"/>
          <w:sz w:val="24"/>
          <w:szCs w:val="24"/>
        </w:rPr>
        <w:t xml:space="preserve"> = 2.07). </w:t>
      </w:r>
    </w:p>
    <w:p w:rsidR="00075A39" w:rsidRDefault="009634D8"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FD53E1">
        <w:rPr>
          <w:rFonts w:ascii="Times New Roman" w:hAnsi="Times New Roman"/>
          <w:sz w:val="24"/>
          <w:szCs w:val="24"/>
        </w:rPr>
        <w:t xml:space="preserve">Multivariate models estimating the impact of driving cessation on productive and social engagement are presented in Tables 2 and 3. Table 2 shows results from multivariate models </w:t>
      </w:r>
      <w:r w:rsidR="00FD53E1">
        <w:rPr>
          <w:rFonts w:ascii="Times New Roman" w:hAnsi="Times New Roman"/>
          <w:sz w:val="24"/>
          <w:szCs w:val="24"/>
        </w:rPr>
        <w:lastRenderedPageBreak/>
        <w:t xml:space="preserve">estimating two of the outcomes of interest, formal volunteering and informal volunteering (outcomes “a” and “b,” respectively), and Table 3 presents </w:t>
      </w:r>
      <w:r w:rsidR="00603B54">
        <w:rPr>
          <w:rFonts w:ascii="Times New Roman" w:hAnsi="Times New Roman"/>
          <w:sz w:val="24"/>
          <w:szCs w:val="24"/>
        </w:rPr>
        <w:t xml:space="preserve"> those for </w:t>
      </w:r>
      <w:r w:rsidR="00FD53E1">
        <w:rPr>
          <w:rFonts w:ascii="Times New Roman" w:hAnsi="Times New Roman"/>
          <w:sz w:val="24"/>
          <w:szCs w:val="24"/>
        </w:rPr>
        <w:t xml:space="preserve">paid employment and social engagement (outcomes “c” and “d,” respectively). </w:t>
      </w:r>
      <w:r>
        <w:rPr>
          <w:rFonts w:ascii="Times New Roman" w:hAnsi="Times New Roman"/>
          <w:sz w:val="24"/>
          <w:szCs w:val="24"/>
        </w:rPr>
        <w:t xml:space="preserve">The likelihood of older adults engaging in </w:t>
      </w:r>
      <w:r w:rsidR="00603B54">
        <w:rPr>
          <w:rFonts w:ascii="Times New Roman" w:hAnsi="Times New Roman"/>
          <w:sz w:val="24"/>
          <w:szCs w:val="24"/>
        </w:rPr>
        <w:t>each of the</w:t>
      </w:r>
      <w:r>
        <w:rPr>
          <w:rFonts w:ascii="Times New Roman" w:hAnsi="Times New Roman"/>
          <w:sz w:val="24"/>
          <w:szCs w:val="24"/>
        </w:rPr>
        <w:t xml:space="preserve"> four outcome</w:t>
      </w:r>
      <w:r w:rsidR="006021C4">
        <w:rPr>
          <w:rFonts w:ascii="Times New Roman" w:hAnsi="Times New Roman"/>
          <w:sz w:val="24"/>
          <w:szCs w:val="24"/>
        </w:rPr>
        <w:t xml:space="preserve">s </w:t>
      </w:r>
      <w:r>
        <w:rPr>
          <w:rFonts w:ascii="Times New Roman" w:hAnsi="Times New Roman"/>
          <w:sz w:val="24"/>
          <w:szCs w:val="24"/>
        </w:rPr>
        <w:t>d</w:t>
      </w:r>
      <w:r w:rsidR="00FD53E1">
        <w:rPr>
          <w:rFonts w:ascii="Times New Roman" w:hAnsi="Times New Roman"/>
          <w:sz w:val="24"/>
          <w:szCs w:val="24"/>
        </w:rPr>
        <w:t>eclined</w:t>
      </w:r>
      <w:r>
        <w:rPr>
          <w:rFonts w:ascii="Times New Roman" w:hAnsi="Times New Roman"/>
          <w:sz w:val="24"/>
          <w:szCs w:val="24"/>
        </w:rPr>
        <w:t xml:space="preserve"> over time</w:t>
      </w:r>
      <w:r w:rsidR="00FD53E1">
        <w:rPr>
          <w:rFonts w:ascii="Times New Roman" w:hAnsi="Times New Roman"/>
          <w:sz w:val="24"/>
          <w:szCs w:val="24"/>
        </w:rPr>
        <w:t xml:space="preserve"> as indicated by the significant coefficients (all </w:t>
      </w:r>
      <w:r w:rsidR="00E3069B">
        <w:rPr>
          <w:rFonts w:ascii="Times New Roman" w:hAnsi="Times New Roman"/>
          <w:sz w:val="24"/>
          <w:szCs w:val="24"/>
        </w:rPr>
        <w:t xml:space="preserve">with odds </w:t>
      </w:r>
      <w:r w:rsidR="00FD53E1">
        <w:rPr>
          <w:rFonts w:ascii="Times New Roman" w:hAnsi="Times New Roman"/>
          <w:sz w:val="24"/>
          <w:szCs w:val="24"/>
        </w:rPr>
        <w:t>&lt; 1.00) for the time variables in Model 1.</w:t>
      </w:r>
      <w:r>
        <w:rPr>
          <w:rFonts w:ascii="Times New Roman" w:hAnsi="Times New Roman"/>
          <w:sz w:val="24"/>
          <w:szCs w:val="24"/>
        </w:rPr>
        <w:t xml:space="preserve"> The </w:t>
      </w:r>
      <w:r w:rsidR="00603B54">
        <w:rPr>
          <w:rFonts w:ascii="Times New Roman" w:hAnsi="Times New Roman"/>
          <w:sz w:val="24"/>
          <w:szCs w:val="24"/>
        </w:rPr>
        <w:t>s</w:t>
      </w:r>
      <w:r w:rsidR="00FD53E1">
        <w:rPr>
          <w:rFonts w:ascii="Times New Roman" w:hAnsi="Times New Roman"/>
          <w:sz w:val="24"/>
          <w:szCs w:val="24"/>
        </w:rPr>
        <w:t xml:space="preserve">ignificant </w:t>
      </w:r>
      <w:r w:rsidR="00075A39">
        <w:rPr>
          <w:rFonts w:ascii="Times New Roman" w:hAnsi="Times New Roman"/>
          <w:sz w:val="24"/>
          <w:szCs w:val="24"/>
        </w:rPr>
        <w:t xml:space="preserve">coefficients for driving cessation </w:t>
      </w:r>
      <w:r w:rsidR="003C026D">
        <w:rPr>
          <w:rFonts w:ascii="Times New Roman" w:hAnsi="Times New Roman"/>
          <w:sz w:val="24"/>
          <w:szCs w:val="24"/>
        </w:rPr>
        <w:t xml:space="preserve">(i.e., not able to drive) </w:t>
      </w:r>
      <w:r w:rsidR="00603B54">
        <w:rPr>
          <w:rFonts w:ascii="Times New Roman" w:hAnsi="Times New Roman"/>
          <w:sz w:val="24"/>
          <w:szCs w:val="24"/>
        </w:rPr>
        <w:t xml:space="preserve">in Model 2 </w:t>
      </w:r>
      <w:r w:rsidR="007F6901">
        <w:rPr>
          <w:rFonts w:ascii="Times New Roman" w:hAnsi="Times New Roman"/>
          <w:sz w:val="24"/>
          <w:szCs w:val="24"/>
        </w:rPr>
        <w:t>support hypothes</w:t>
      </w:r>
      <w:r w:rsidR="00350470">
        <w:rPr>
          <w:rFonts w:ascii="Times New Roman" w:hAnsi="Times New Roman"/>
          <w:sz w:val="24"/>
          <w:szCs w:val="24"/>
        </w:rPr>
        <w:t>i</w:t>
      </w:r>
      <w:r w:rsidR="007F6901">
        <w:rPr>
          <w:rFonts w:ascii="Times New Roman" w:hAnsi="Times New Roman"/>
          <w:sz w:val="24"/>
          <w:szCs w:val="24"/>
        </w:rPr>
        <w:t>s 1</w:t>
      </w:r>
      <w:r w:rsidR="00075A39">
        <w:rPr>
          <w:rFonts w:ascii="Times New Roman" w:hAnsi="Times New Roman"/>
          <w:sz w:val="24"/>
          <w:szCs w:val="24"/>
        </w:rPr>
        <w:t xml:space="preserve"> by indicating</w:t>
      </w:r>
      <w:r>
        <w:rPr>
          <w:rFonts w:ascii="Times New Roman" w:hAnsi="Times New Roman"/>
          <w:sz w:val="24"/>
          <w:szCs w:val="24"/>
        </w:rPr>
        <w:t xml:space="preserve"> that driving cessation further</w:t>
      </w:r>
      <w:r w:rsidR="006021C4">
        <w:rPr>
          <w:rFonts w:ascii="Times New Roman" w:hAnsi="Times New Roman"/>
          <w:sz w:val="24"/>
          <w:szCs w:val="24"/>
        </w:rPr>
        <w:t xml:space="preserve"> reduces</w:t>
      </w:r>
      <w:r w:rsidR="00FD53E1">
        <w:rPr>
          <w:rFonts w:ascii="Times New Roman" w:hAnsi="Times New Roman"/>
          <w:sz w:val="24"/>
          <w:szCs w:val="24"/>
        </w:rPr>
        <w:t xml:space="preserve"> </w:t>
      </w:r>
      <w:r w:rsidR="00075A39">
        <w:rPr>
          <w:rFonts w:ascii="Times New Roman" w:hAnsi="Times New Roman"/>
          <w:sz w:val="24"/>
          <w:szCs w:val="24"/>
        </w:rPr>
        <w:t>p</w:t>
      </w:r>
      <w:r>
        <w:rPr>
          <w:rFonts w:ascii="Times New Roman" w:hAnsi="Times New Roman"/>
          <w:sz w:val="24"/>
          <w:szCs w:val="24"/>
        </w:rPr>
        <w:t>roductive engagement in old</w:t>
      </w:r>
      <w:r w:rsidR="001D56B2">
        <w:rPr>
          <w:rFonts w:ascii="Times New Roman" w:hAnsi="Times New Roman"/>
          <w:sz w:val="24"/>
          <w:szCs w:val="24"/>
        </w:rPr>
        <w:t>er</w:t>
      </w:r>
      <w:r>
        <w:rPr>
          <w:rFonts w:ascii="Times New Roman" w:hAnsi="Times New Roman"/>
          <w:sz w:val="24"/>
          <w:szCs w:val="24"/>
        </w:rPr>
        <w:t xml:space="preserve"> age</w:t>
      </w:r>
      <w:r w:rsidR="00E3069B">
        <w:rPr>
          <w:rFonts w:ascii="Times New Roman" w:hAnsi="Times New Roman"/>
          <w:sz w:val="24"/>
          <w:szCs w:val="24"/>
        </w:rPr>
        <w:t>, beyond the effects of time</w:t>
      </w:r>
      <w:r>
        <w:rPr>
          <w:rFonts w:ascii="Times New Roman" w:hAnsi="Times New Roman"/>
          <w:sz w:val="24"/>
          <w:szCs w:val="24"/>
        </w:rPr>
        <w:t xml:space="preserve">. </w:t>
      </w:r>
      <w:r w:rsidR="00BA412A">
        <w:rPr>
          <w:rFonts w:ascii="Times New Roman" w:hAnsi="Times New Roman"/>
          <w:sz w:val="24"/>
          <w:szCs w:val="24"/>
        </w:rPr>
        <w:t xml:space="preserve">The likelihood of formally and informally volunteering drops 68% and 70%, respectively, after individuals report no longer driving. </w:t>
      </w:r>
      <w:r w:rsidR="00075A39">
        <w:rPr>
          <w:rFonts w:ascii="Times New Roman" w:hAnsi="Times New Roman"/>
          <w:sz w:val="24"/>
          <w:szCs w:val="24"/>
        </w:rPr>
        <w:t>T</w:t>
      </w:r>
      <w:r w:rsidR="00096FD7">
        <w:rPr>
          <w:rFonts w:ascii="Times New Roman" w:hAnsi="Times New Roman"/>
          <w:sz w:val="24"/>
          <w:szCs w:val="24"/>
        </w:rPr>
        <w:t xml:space="preserve">he </w:t>
      </w:r>
      <w:r>
        <w:rPr>
          <w:rFonts w:ascii="Times New Roman" w:hAnsi="Times New Roman"/>
          <w:sz w:val="24"/>
          <w:szCs w:val="24"/>
        </w:rPr>
        <w:t xml:space="preserve">likelihood of </w:t>
      </w:r>
      <w:r w:rsidR="00603B54">
        <w:rPr>
          <w:rFonts w:ascii="Times New Roman" w:hAnsi="Times New Roman"/>
          <w:sz w:val="24"/>
          <w:szCs w:val="24"/>
        </w:rPr>
        <w:t>employment</w:t>
      </w:r>
      <w:r>
        <w:rPr>
          <w:rFonts w:ascii="Times New Roman" w:hAnsi="Times New Roman"/>
          <w:sz w:val="24"/>
          <w:szCs w:val="24"/>
        </w:rPr>
        <w:t xml:space="preserve"> decreases approximately </w:t>
      </w:r>
      <w:r w:rsidR="000E4167">
        <w:rPr>
          <w:rFonts w:ascii="Times New Roman" w:hAnsi="Times New Roman"/>
          <w:sz w:val="24"/>
          <w:szCs w:val="24"/>
        </w:rPr>
        <w:t>79</w:t>
      </w:r>
      <w:r>
        <w:rPr>
          <w:rFonts w:ascii="Times New Roman" w:hAnsi="Times New Roman"/>
          <w:sz w:val="24"/>
          <w:szCs w:val="24"/>
        </w:rPr>
        <w:t>%</w:t>
      </w:r>
      <w:r w:rsidR="00075A39">
        <w:rPr>
          <w:rFonts w:ascii="Times New Roman" w:hAnsi="Times New Roman"/>
          <w:sz w:val="24"/>
          <w:szCs w:val="24"/>
        </w:rPr>
        <w:t xml:space="preserve"> for individuals who report no longer driving, controlling for demographic variables. </w:t>
      </w:r>
      <w:r w:rsidR="001D56B2">
        <w:rPr>
          <w:rFonts w:ascii="Times New Roman" w:hAnsi="Times New Roman"/>
          <w:sz w:val="24"/>
          <w:szCs w:val="24"/>
        </w:rPr>
        <w:t>Moreover</w:t>
      </w:r>
      <w:r>
        <w:rPr>
          <w:rFonts w:ascii="Times New Roman" w:hAnsi="Times New Roman"/>
          <w:sz w:val="24"/>
          <w:szCs w:val="24"/>
        </w:rPr>
        <w:t>, the variable indicating</w:t>
      </w:r>
      <w:r w:rsidR="00075A39">
        <w:rPr>
          <w:rFonts w:ascii="Times New Roman" w:hAnsi="Times New Roman"/>
          <w:sz w:val="24"/>
          <w:szCs w:val="24"/>
        </w:rPr>
        <w:t xml:space="preserve"> length of time </w:t>
      </w:r>
      <w:r>
        <w:rPr>
          <w:rFonts w:ascii="Times New Roman" w:hAnsi="Times New Roman"/>
          <w:sz w:val="24"/>
          <w:szCs w:val="24"/>
        </w:rPr>
        <w:t xml:space="preserve">since reporting driving cessation was significant for both formal and informal volunteering, </w:t>
      </w:r>
      <w:r w:rsidR="00E3069B">
        <w:rPr>
          <w:rFonts w:ascii="Times New Roman" w:hAnsi="Times New Roman"/>
          <w:sz w:val="24"/>
          <w:szCs w:val="24"/>
        </w:rPr>
        <w:t>indicating</w:t>
      </w:r>
      <w:r>
        <w:rPr>
          <w:rFonts w:ascii="Times New Roman" w:hAnsi="Times New Roman"/>
          <w:sz w:val="24"/>
          <w:szCs w:val="24"/>
        </w:rPr>
        <w:t xml:space="preserve"> that those who </w:t>
      </w:r>
      <w:r w:rsidR="00603B54">
        <w:rPr>
          <w:rFonts w:ascii="Times New Roman" w:hAnsi="Times New Roman"/>
          <w:sz w:val="24"/>
          <w:szCs w:val="24"/>
        </w:rPr>
        <w:t>stop</w:t>
      </w:r>
      <w:r>
        <w:rPr>
          <w:rFonts w:ascii="Times New Roman" w:hAnsi="Times New Roman"/>
          <w:sz w:val="24"/>
          <w:szCs w:val="24"/>
        </w:rPr>
        <w:t xml:space="preserve"> driving experience a faster decline in volunteering </w:t>
      </w:r>
      <w:r w:rsidR="005D6D99">
        <w:rPr>
          <w:rFonts w:ascii="Times New Roman" w:hAnsi="Times New Roman"/>
          <w:sz w:val="24"/>
          <w:szCs w:val="24"/>
        </w:rPr>
        <w:t xml:space="preserve">over time </w:t>
      </w:r>
      <w:r>
        <w:rPr>
          <w:rFonts w:ascii="Times New Roman" w:hAnsi="Times New Roman"/>
          <w:sz w:val="24"/>
          <w:szCs w:val="24"/>
        </w:rPr>
        <w:t>than those who do not.</w:t>
      </w:r>
      <w:r w:rsidR="003C026D">
        <w:rPr>
          <w:rFonts w:ascii="Times New Roman" w:hAnsi="Times New Roman"/>
          <w:sz w:val="24"/>
          <w:szCs w:val="24"/>
        </w:rPr>
        <w:t xml:space="preserve"> Once physical and mental health were included (Model 3) this relations</w:t>
      </w:r>
      <w:r w:rsidR="00603B54">
        <w:rPr>
          <w:rFonts w:ascii="Times New Roman" w:hAnsi="Times New Roman"/>
          <w:sz w:val="24"/>
          <w:szCs w:val="24"/>
        </w:rPr>
        <w:t xml:space="preserve">hip was no longer </w:t>
      </w:r>
      <w:r w:rsidR="003C026D">
        <w:rPr>
          <w:rFonts w:ascii="Times New Roman" w:hAnsi="Times New Roman"/>
          <w:sz w:val="24"/>
          <w:szCs w:val="24"/>
        </w:rPr>
        <w:t>significant for informal volunteering.</w:t>
      </w:r>
    </w:p>
    <w:p w:rsidR="009634D8" w:rsidRDefault="00075A39"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350470">
        <w:rPr>
          <w:rFonts w:ascii="Times New Roman" w:hAnsi="Times New Roman"/>
          <w:sz w:val="24"/>
          <w:szCs w:val="24"/>
        </w:rPr>
        <w:t>Contrary to hypothesis</w:t>
      </w:r>
      <w:r>
        <w:rPr>
          <w:rFonts w:ascii="Times New Roman" w:hAnsi="Times New Roman"/>
          <w:sz w:val="24"/>
          <w:szCs w:val="24"/>
        </w:rPr>
        <w:t xml:space="preserve"> 2</w:t>
      </w:r>
      <w:r w:rsidR="00350470">
        <w:rPr>
          <w:rFonts w:ascii="Times New Roman" w:hAnsi="Times New Roman"/>
          <w:sz w:val="24"/>
          <w:szCs w:val="24"/>
        </w:rPr>
        <w:t>, r</w:t>
      </w:r>
      <w:r w:rsidR="009634D8">
        <w:rPr>
          <w:rFonts w:ascii="Times New Roman" w:hAnsi="Times New Roman"/>
          <w:sz w:val="24"/>
          <w:szCs w:val="24"/>
        </w:rPr>
        <w:t>eport</w:t>
      </w:r>
      <w:r>
        <w:rPr>
          <w:rFonts w:ascii="Times New Roman" w:hAnsi="Times New Roman"/>
          <w:sz w:val="24"/>
          <w:szCs w:val="24"/>
        </w:rPr>
        <w:t>ed</w:t>
      </w:r>
      <w:r w:rsidR="009634D8">
        <w:rPr>
          <w:rFonts w:ascii="Times New Roman" w:hAnsi="Times New Roman"/>
          <w:sz w:val="24"/>
          <w:szCs w:val="24"/>
        </w:rPr>
        <w:t xml:space="preserve"> driving cessation </w:t>
      </w:r>
      <w:r w:rsidR="00E3069B">
        <w:rPr>
          <w:rFonts w:ascii="Times New Roman" w:hAnsi="Times New Roman"/>
          <w:sz w:val="24"/>
          <w:szCs w:val="24"/>
        </w:rPr>
        <w:t xml:space="preserve">did </w:t>
      </w:r>
      <w:r w:rsidR="009634D8">
        <w:rPr>
          <w:rFonts w:ascii="Times New Roman" w:hAnsi="Times New Roman"/>
          <w:sz w:val="24"/>
          <w:szCs w:val="24"/>
        </w:rPr>
        <w:t xml:space="preserve">not </w:t>
      </w:r>
      <w:r w:rsidR="00E3069B">
        <w:rPr>
          <w:rFonts w:ascii="Times New Roman" w:hAnsi="Times New Roman"/>
          <w:sz w:val="24"/>
          <w:szCs w:val="24"/>
        </w:rPr>
        <w:t>predict</w:t>
      </w:r>
      <w:r w:rsidR="009634D8">
        <w:rPr>
          <w:rFonts w:ascii="Times New Roman" w:hAnsi="Times New Roman"/>
          <w:sz w:val="24"/>
          <w:szCs w:val="24"/>
        </w:rPr>
        <w:t xml:space="preserve"> frequency of social engagement</w:t>
      </w:r>
      <w:r w:rsidR="00603B54">
        <w:rPr>
          <w:rFonts w:ascii="Times New Roman" w:hAnsi="Times New Roman"/>
          <w:sz w:val="24"/>
          <w:szCs w:val="24"/>
        </w:rPr>
        <w:t xml:space="preserve"> (</w:t>
      </w:r>
      <w:r>
        <w:rPr>
          <w:rFonts w:ascii="Times New Roman" w:hAnsi="Times New Roman"/>
          <w:sz w:val="24"/>
          <w:szCs w:val="24"/>
        </w:rPr>
        <w:t xml:space="preserve">Model 2d of Table </w:t>
      </w:r>
      <w:r w:rsidR="00E3069B">
        <w:rPr>
          <w:rFonts w:ascii="Times New Roman" w:hAnsi="Times New Roman"/>
          <w:sz w:val="24"/>
          <w:szCs w:val="24"/>
        </w:rPr>
        <w:t>3</w:t>
      </w:r>
      <w:r w:rsidR="00603B54">
        <w:rPr>
          <w:rFonts w:ascii="Times New Roman" w:hAnsi="Times New Roman"/>
          <w:sz w:val="24"/>
          <w:szCs w:val="24"/>
        </w:rPr>
        <w:t>)</w:t>
      </w:r>
      <w:r>
        <w:rPr>
          <w:rFonts w:ascii="Times New Roman" w:hAnsi="Times New Roman"/>
          <w:sz w:val="24"/>
          <w:szCs w:val="24"/>
        </w:rPr>
        <w:t>. However, length of time si</w:t>
      </w:r>
      <w:r w:rsidR="009634D8">
        <w:rPr>
          <w:rFonts w:ascii="Times New Roman" w:hAnsi="Times New Roman"/>
          <w:sz w:val="24"/>
          <w:szCs w:val="24"/>
        </w:rPr>
        <w:t>nce driving cessation was</w:t>
      </w:r>
      <w:r>
        <w:rPr>
          <w:rFonts w:ascii="Times New Roman" w:hAnsi="Times New Roman"/>
          <w:sz w:val="24"/>
          <w:szCs w:val="24"/>
        </w:rPr>
        <w:t xml:space="preserve"> statistically significant in this model, </w:t>
      </w:r>
      <w:r w:rsidR="00E3069B">
        <w:rPr>
          <w:rFonts w:ascii="Times New Roman" w:hAnsi="Times New Roman"/>
          <w:sz w:val="24"/>
          <w:szCs w:val="24"/>
        </w:rPr>
        <w:t>demonstrating</w:t>
      </w:r>
      <w:r>
        <w:rPr>
          <w:rFonts w:ascii="Times New Roman" w:hAnsi="Times New Roman"/>
          <w:sz w:val="24"/>
          <w:szCs w:val="24"/>
        </w:rPr>
        <w:t xml:space="preserve"> that</w:t>
      </w:r>
      <w:r w:rsidR="009634D8">
        <w:rPr>
          <w:rFonts w:ascii="Times New Roman" w:hAnsi="Times New Roman"/>
          <w:sz w:val="24"/>
          <w:szCs w:val="24"/>
        </w:rPr>
        <w:t xml:space="preserve"> decline</w:t>
      </w:r>
      <w:r w:rsidR="00E3069B">
        <w:rPr>
          <w:rFonts w:ascii="Times New Roman" w:hAnsi="Times New Roman"/>
          <w:sz w:val="24"/>
          <w:szCs w:val="24"/>
        </w:rPr>
        <w:t>s</w:t>
      </w:r>
      <w:r w:rsidR="009634D8">
        <w:rPr>
          <w:rFonts w:ascii="Times New Roman" w:hAnsi="Times New Roman"/>
          <w:sz w:val="24"/>
          <w:szCs w:val="24"/>
        </w:rPr>
        <w:t xml:space="preserve"> in social engagement over time w</w:t>
      </w:r>
      <w:r w:rsidR="00E3069B">
        <w:rPr>
          <w:rFonts w:ascii="Times New Roman" w:hAnsi="Times New Roman"/>
          <w:sz w:val="24"/>
          <w:szCs w:val="24"/>
        </w:rPr>
        <w:t>ere</w:t>
      </w:r>
      <w:r w:rsidR="009634D8">
        <w:rPr>
          <w:rFonts w:ascii="Times New Roman" w:hAnsi="Times New Roman"/>
          <w:sz w:val="24"/>
          <w:szCs w:val="24"/>
        </w:rPr>
        <w:t xml:space="preserve"> more pronounced for those who cease</w:t>
      </w:r>
      <w:r w:rsidR="00E3069B">
        <w:rPr>
          <w:rFonts w:ascii="Times New Roman" w:hAnsi="Times New Roman"/>
          <w:sz w:val="24"/>
          <w:szCs w:val="24"/>
        </w:rPr>
        <w:t>d</w:t>
      </w:r>
      <w:r w:rsidR="009634D8">
        <w:rPr>
          <w:rFonts w:ascii="Times New Roman" w:hAnsi="Times New Roman"/>
          <w:sz w:val="24"/>
          <w:szCs w:val="24"/>
        </w:rPr>
        <w:t xml:space="preserve"> driving than for those who d</w:t>
      </w:r>
      <w:r w:rsidR="00E3069B">
        <w:rPr>
          <w:rFonts w:ascii="Times New Roman" w:hAnsi="Times New Roman"/>
          <w:sz w:val="24"/>
          <w:szCs w:val="24"/>
        </w:rPr>
        <w:t>id</w:t>
      </w:r>
      <w:r w:rsidR="009634D8">
        <w:rPr>
          <w:rFonts w:ascii="Times New Roman" w:hAnsi="Times New Roman"/>
          <w:sz w:val="24"/>
          <w:szCs w:val="24"/>
        </w:rPr>
        <w:t xml:space="preserve"> not.</w:t>
      </w:r>
    </w:p>
    <w:p w:rsidR="009634D8" w:rsidRDefault="00603B54"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BA412A">
        <w:rPr>
          <w:rFonts w:ascii="Times New Roman" w:hAnsi="Times New Roman"/>
          <w:sz w:val="24"/>
          <w:szCs w:val="24"/>
        </w:rPr>
        <w:t xml:space="preserve">Although </w:t>
      </w:r>
      <w:r w:rsidR="00E3069B">
        <w:rPr>
          <w:rFonts w:ascii="Times New Roman" w:hAnsi="Times New Roman"/>
          <w:sz w:val="24"/>
          <w:szCs w:val="24"/>
        </w:rPr>
        <w:t>s</w:t>
      </w:r>
      <w:r w:rsidR="009634D8">
        <w:rPr>
          <w:rFonts w:ascii="Times New Roman" w:hAnsi="Times New Roman"/>
          <w:sz w:val="24"/>
          <w:szCs w:val="24"/>
        </w:rPr>
        <w:t>everal aspects of well-being also were associated with productive and social engagement</w:t>
      </w:r>
      <w:r w:rsidR="004B3354">
        <w:rPr>
          <w:rFonts w:ascii="Times New Roman" w:hAnsi="Times New Roman"/>
          <w:sz w:val="24"/>
          <w:szCs w:val="24"/>
        </w:rPr>
        <w:t>,</w:t>
      </w:r>
      <w:r w:rsidR="00350470">
        <w:rPr>
          <w:rFonts w:ascii="Times New Roman" w:hAnsi="Times New Roman"/>
          <w:sz w:val="24"/>
          <w:szCs w:val="24"/>
        </w:rPr>
        <w:t xml:space="preserve"> </w:t>
      </w:r>
      <w:r w:rsidR="004B3354">
        <w:rPr>
          <w:rFonts w:ascii="Times New Roman" w:hAnsi="Times New Roman"/>
          <w:sz w:val="24"/>
          <w:szCs w:val="24"/>
        </w:rPr>
        <w:t>support for hypothesis 3 was not found. H</w:t>
      </w:r>
      <w:r w:rsidR="00C16D11">
        <w:rPr>
          <w:rFonts w:ascii="Times New Roman" w:hAnsi="Times New Roman"/>
          <w:sz w:val="24"/>
          <w:szCs w:val="24"/>
        </w:rPr>
        <w:t>ealth factors did not mediate the association between driving cessation and the outcome variables</w:t>
      </w:r>
      <w:r w:rsidR="004B3354">
        <w:rPr>
          <w:rFonts w:ascii="Times New Roman" w:hAnsi="Times New Roman"/>
          <w:sz w:val="24"/>
          <w:szCs w:val="24"/>
        </w:rPr>
        <w:t xml:space="preserve"> as evidence</w:t>
      </w:r>
      <w:r w:rsidR="00E3069B">
        <w:rPr>
          <w:rFonts w:ascii="Times New Roman" w:hAnsi="Times New Roman"/>
          <w:sz w:val="24"/>
          <w:szCs w:val="24"/>
        </w:rPr>
        <w:t>d</w:t>
      </w:r>
      <w:r w:rsidR="004B3354">
        <w:rPr>
          <w:rFonts w:ascii="Times New Roman" w:hAnsi="Times New Roman"/>
          <w:sz w:val="24"/>
          <w:szCs w:val="24"/>
        </w:rPr>
        <w:t xml:space="preserve"> by the fact that the coeffic</w:t>
      </w:r>
      <w:r w:rsidR="00E3069B">
        <w:rPr>
          <w:rFonts w:ascii="Times New Roman" w:hAnsi="Times New Roman"/>
          <w:sz w:val="24"/>
          <w:szCs w:val="24"/>
        </w:rPr>
        <w:t xml:space="preserve">ients for driving cessation remained </w:t>
      </w:r>
      <w:r w:rsidR="004B3354">
        <w:rPr>
          <w:rFonts w:ascii="Times New Roman" w:hAnsi="Times New Roman"/>
          <w:sz w:val="24"/>
          <w:szCs w:val="24"/>
        </w:rPr>
        <w:t>significan</w:t>
      </w:r>
      <w:r w:rsidR="00E3069B">
        <w:rPr>
          <w:rFonts w:ascii="Times New Roman" w:hAnsi="Times New Roman"/>
          <w:sz w:val="24"/>
          <w:szCs w:val="24"/>
        </w:rPr>
        <w:t>t</w:t>
      </w:r>
      <w:r w:rsidR="004B3354">
        <w:rPr>
          <w:rFonts w:ascii="Times New Roman" w:hAnsi="Times New Roman"/>
          <w:sz w:val="24"/>
          <w:szCs w:val="24"/>
        </w:rPr>
        <w:t xml:space="preserve"> (</w:t>
      </w:r>
      <w:r w:rsidR="00E3069B">
        <w:rPr>
          <w:rFonts w:ascii="Times New Roman" w:hAnsi="Times New Roman"/>
          <w:sz w:val="24"/>
          <w:szCs w:val="24"/>
        </w:rPr>
        <w:t>and strong</w:t>
      </w:r>
      <w:r w:rsidR="004B3354">
        <w:rPr>
          <w:rFonts w:ascii="Times New Roman" w:hAnsi="Times New Roman"/>
          <w:sz w:val="24"/>
          <w:szCs w:val="24"/>
        </w:rPr>
        <w:t xml:space="preserve">) </w:t>
      </w:r>
      <w:r w:rsidR="00E3069B">
        <w:rPr>
          <w:rFonts w:ascii="Times New Roman" w:hAnsi="Times New Roman"/>
          <w:sz w:val="24"/>
          <w:szCs w:val="24"/>
        </w:rPr>
        <w:t>after</w:t>
      </w:r>
      <w:r w:rsidR="004B3354">
        <w:rPr>
          <w:rFonts w:ascii="Times New Roman" w:hAnsi="Times New Roman"/>
          <w:sz w:val="24"/>
          <w:szCs w:val="24"/>
        </w:rPr>
        <w:t xml:space="preserve"> inclusion of the health and mental health variables in Models 3a, 3b, and 3c</w:t>
      </w:r>
      <w:r w:rsidR="009634D8">
        <w:rPr>
          <w:rFonts w:ascii="Times New Roman" w:hAnsi="Times New Roman"/>
          <w:sz w:val="24"/>
          <w:szCs w:val="24"/>
        </w:rPr>
        <w:t xml:space="preserve">. </w:t>
      </w:r>
      <w:r w:rsidR="004B3354">
        <w:rPr>
          <w:rFonts w:ascii="Times New Roman" w:hAnsi="Times New Roman"/>
          <w:sz w:val="24"/>
          <w:szCs w:val="24"/>
        </w:rPr>
        <w:t xml:space="preserve">Not surprisingly, </w:t>
      </w:r>
      <w:r w:rsidR="009634D8">
        <w:rPr>
          <w:rFonts w:ascii="Times New Roman" w:hAnsi="Times New Roman"/>
          <w:sz w:val="24"/>
          <w:szCs w:val="24"/>
        </w:rPr>
        <w:t xml:space="preserve">self-rated health and </w:t>
      </w:r>
      <w:r w:rsidR="005D6D99">
        <w:rPr>
          <w:rFonts w:ascii="Times New Roman" w:hAnsi="Times New Roman"/>
          <w:sz w:val="24"/>
          <w:szCs w:val="24"/>
        </w:rPr>
        <w:lastRenderedPageBreak/>
        <w:t>cognitive ability</w:t>
      </w:r>
      <w:r w:rsidR="009634D8">
        <w:rPr>
          <w:rFonts w:ascii="Times New Roman" w:hAnsi="Times New Roman"/>
          <w:sz w:val="24"/>
          <w:szCs w:val="24"/>
        </w:rPr>
        <w:t xml:space="preserve"> contributed to the likelihood of employment and both kinds of volunteering, and </w:t>
      </w:r>
      <w:r w:rsidR="00C16D11">
        <w:rPr>
          <w:rFonts w:ascii="Times New Roman" w:hAnsi="Times New Roman"/>
          <w:sz w:val="24"/>
          <w:szCs w:val="24"/>
        </w:rPr>
        <w:t>were</w:t>
      </w:r>
      <w:r w:rsidR="009634D8">
        <w:rPr>
          <w:rFonts w:ascii="Times New Roman" w:hAnsi="Times New Roman"/>
          <w:sz w:val="24"/>
          <w:szCs w:val="24"/>
        </w:rPr>
        <w:t xml:space="preserve"> related to </w:t>
      </w:r>
      <w:r w:rsidR="005D6D99">
        <w:rPr>
          <w:rFonts w:ascii="Times New Roman" w:hAnsi="Times New Roman"/>
          <w:sz w:val="24"/>
          <w:szCs w:val="24"/>
        </w:rPr>
        <w:t>higher</w:t>
      </w:r>
      <w:r w:rsidR="009634D8">
        <w:rPr>
          <w:rFonts w:ascii="Times New Roman" w:hAnsi="Times New Roman"/>
          <w:sz w:val="24"/>
          <w:szCs w:val="24"/>
        </w:rPr>
        <w:t xml:space="preserve"> levels of social engagement. Alternatively, </w:t>
      </w:r>
      <w:r w:rsidR="00E3069B">
        <w:rPr>
          <w:rFonts w:ascii="Times New Roman" w:hAnsi="Times New Roman"/>
          <w:sz w:val="24"/>
          <w:szCs w:val="24"/>
        </w:rPr>
        <w:t xml:space="preserve">greater </w:t>
      </w:r>
      <w:r w:rsidR="009634D8">
        <w:rPr>
          <w:rFonts w:ascii="Times New Roman" w:hAnsi="Times New Roman"/>
          <w:sz w:val="24"/>
          <w:szCs w:val="24"/>
        </w:rPr>
        <w:t>depressive symptomatology reduced the likelihood of employment and both types of volunteering, and w</w:t>
      </w:r>
      <w:r w:rsidR="00E3069B">
        <w:rPr>
          <w:rFonts w:ascii="Times New Roman" w:hAnsi="Times New Roman"/>
          <w:sz w:val="24"/>
          <w:szCs w:val="24"/>
        </w:rPr>
        <w:t>as</w:t>
      </w:r>
      <w:r w:rsidR="009634D8">
        <w:rPr>
          <w:rFonts w:ascii="Times New Roman" w:hAnsi="Times New Roman"/>
          <w:sz w:val="24"/>
          <w:szCs w:val="24"/>
        </w:rPr>
        <w:t xml:space="preserve"> related to l</w:t>
      </w:r>
      <w:r w:rsidR="00E3069B">
        <w:rPr>
          <w:rFonts w:ascii="Times New Roman" w:hAnsi="Times New Roman"/>
          <w:sz w:val="24"/>
          <w:szCs w:val="24"/>
        </w:rPr>
        <w:t>ess frequent</w:t>
      </w:r>
      <w:r w:rsidR="009634D8">
        <w:rPr>
          <w:rFonts w:ascii="Times New Roman" w:hAnsi="Times New Roman"/>
          <w:sz w:val="24"/>
          <w:szCs w:val="24"/>
        </w:rPr>
        <w:t xml:space="preserve"> social engagement. </w:t>
      </w:r>
      <w:r w:rsidR="005D6D99">
        <w:rPr>
          <w:rFonts w:ascii="Times New Roman" w:hAnsi="Times New Roman"/>
          <w:sz w:val="24"/>
          <w:szCs w:val="24"/>
        </w:rPr>
        <w:t>More</w:t>
      </w:r>
      <w:r w:rsidR="009634D8">
        <w:rPr>
          <w:rFonts w:ascii="Times New Roman" w:hAnsi="Times New Roman"/>
          <w:sz w:val="24"/>
          <w:szCs w:val="24"/>
        </w:rPr>
        <w:t xml:space="preserve"> chronic conditions </w:t>
      </w:r>
      <w:r w:rsidR="005D6D99">
        <w:rPr>
          <w:rFonts w:ascii="Times New Roman" w:hAnsi="Times New Roman"/>
          <w:sz w:val="24"/>
          <w:szCs w:val="24"/>
        </w:rPr>
        <w:t xml:space="preserve">reduced </w:t>
      </w:r>
      <w:r w:rsidR="004B3354">
        <w:rPr>
          <w:rFonts w:ascii="Times New Roman" w:hAnsi="Times New Roman"/>
          <w:sz w:val="24"/>
          <w:szCs w:val="24"/>
        </w:rPr>
        <w:t>the</w:t>
      </w:r>
      <w:r w:rsidR="009634D8">
        <w:rPr>
          <w:rFonts w:ascii="Times New Roman" w:hAnsi="Times New Roman"/>
          <w:sz w:val="24"/>
          <w:szCs w:val="24"/>
        </w:rPr>
        <w:t xml:space="preserve"> odds of employment an</w:t>
      </w:r>
      <w:r w:rsidR="005D6D99">
        <w:rPr>
          <w:rFonts w:ascii="Times New Roman" w:hAnsi="Times New Roman"/>
          <w:sz w:val="24"/>
          <w:szCs w:val="24"/>
        </w:rPr>
        <w:t>d informal volunteering, but were</w:t>
      </w:r>
      <w:r w:rsidR="009634D8">
        <w:rPr>
          <w:rFonts w:ascii="Times New Roman" w:hAnsi="Times New Roman"/>
          <w:sz w:val="24"/>
          <w:szCs w:val="24"/>
        </w:rPr>
        <w:t xml:space="preserve"> not associated with formal volunteering</w:t>
      </w:r>
      <w:r w:rsidR="00C16D11">
        <w:rPr>
          <w:rFonts w:ascii="Times New Roman" w:hAnsi="Times New Roman"/>
          <w:sz w:val="24"/>
          <w:szCs w:val="24"/>
        </w:rPr>
        <w:t xml:space="preserve"> or social engagement</w:t>
      </w:r>
      <w:r w:rsidR="009634D8">
        <w:rPr>
          <w:rFonts w:ascii="Times New Roman" w:hAnsi="Times New Roman"/>
          <w:sz w:val="24"/>
          <w:szCs w:val="24"/>
        </w:rPr>
        <w:t xml:space="preserve">. </w:t>
      </w:r>
      <w:r w:rsidR="002C0791">
        <w:rPr>
          <w:rFonts w:ascii="Times New Roman" w:hAnsi="Times New Roman"/>
          <w:sz w:val="24"/>
          <w:szCs w:val="24"/>
        </w:rPr>
        <w:t xml:space="preserve">IADL limitations </w:t>
      </w:r>
      <w:r w:rsidR="00E3069B">
        <w:rPr>
          <w:rFonts w:ascii="Times New Roman" w:hAnsi="Times New Roman"/>
          <w:sz w:val="24"/>
          <w:szCs w:val="24"/>
        </w:rPr>
        <w:t xml:space="preserve">predicted reduced </w:t>
      </w:r>
      <w:r w:rsidR="009634D8">
        <w:rPr>
          <w:rFonts w:ascii="Times New Roman" w:hAnsi="Times New Roman"/>
          <w:sz w:val="24"/>
          <w:szCs w:val="24"/>
        </w:rPr>
        <w:t>odds of formal and informal volunteering, and lower levels of social engagement</w:t>
      </w:r>
      <w:r w:rsidR="00C16D11">
        <w:rPr>
          <w:rFonts w:ascii="Times New Roman" w:hAnsi="Times New Roman"/>
          <w:sz w:val="24"/>
          <w:szCs w:val="24"/>
        </w:rPr>
        <w:t>, but were unrelated to employment</w:t>
      </w:r>
      <w:r w:rsidR="009634D8">
        <w:rPr>
          <w:rFonts w:ascii="Times New Roman" w:hAnsi="Times New Roman"/>
          <w:sz w:val="24"/>
          <w:szCs w:val="24"/>
        </w:rPr>
        <w:t xml:space="preserve">. </w:t>
      </w:r>
      <w:r w:rsidR="00C16D11">
        <w:rPr>
          <w:rFonts w:ascii="Times New Roman" w:hAnsi="Times New Roman"/>
          <w:sz w:val="24"/>
          <w:szCs w:val="24"/>
        </w:rPr>
        <w:t xml:space="preserve">Thus, </w:t>
      </w:r>
      <w:r w:rsidR="009634D8">
        <w:rPr>
          <w:rFonts w:ascii="Times New Roman" w:hAnsi="Times New Roman"/>
          <w:sz w:val="24"/>
          <w:szCs w:val="24"/>
        </w:rPr>
        <w:t xml:space="preserve">health </w:t>
      </w:r>
      <w:r w:rsidR="004B3354">
        <w:rPr>
          <w:rFonts w:ascii="Times New Roman" w:hAnsi="Times New Roman"/>
          <w:sz w:val="24"/>
          <w:szCs w:val="24"/>
        </w:rPr>
        <w:t>status is</w:t>
      </w:r>
      <w:r w:rsidR="009634D8">
        <w:rPr>
          <w:rFonts w:ascii="Times New Roman" w:hAnsi="Times New Roman"/>
          <w:sz w:val="24"/>
          <w:szCs w:val="24"/>
        </w:rPr>
        <w:t xml:space="preserve"> clearly linked to productive and social engagement in later life, </w:t>
      </w:r>
      <w:r w:rsidR="00C16D11">
        <w:rPr>
          <w:rFonts w:ascii="Times New Roman" w:hAnsi="Times New Roman"/>
          <w:sz w:val="24"/>
          <w:szCs w:val="24"/>
        </w:rPr>
        <w:t>but</w:t>
      </w:r>
      <w:r w:rsidR="004B3354">
        <w:rPr>
          <w:rFonts w:ascii="Times New Roman" w:hAnsi="Times New Roman"/>
          <w:sz w:val="24"/>
          <w:szCs w:val="24"/>
        </w:rPr>
        <w:t xml:space="preserve"> its role </w:t>
      </w:r>
      <w:r w:rsidR="00E3069B">
        <w:rPr>
          <w:rFonts w:ascii="Times New Roman" w:hAnsi="Times New Roman"/>
          <w:sz w:val="24"/>
          <w:szCs w:val="24"/>
        </w:rPr>
        <w:t>as a</w:t>
      </w:r>
      <w:r w:rsidR="004B3354">
        <w:rPr>
          <w:rFonts w:ascii="Times New Roman" w:hAnsi="Times New Roman"/>
          <w:sz w:val="24"/>
          <w:szCs w:val="24"/>
        </w:rPr>
        <w:t xml:space="preserve"> mediator</w:t>
      </w:r>
      <w:r w:rsidR="009634D8">
        <w:rPr>
          <w:rFonts w:ascii="Times New Roman" w:hAnsi="Times New Roman"/>
          <w:sz w:val="24"/>
          <w:szCs w:val="24"/>
        </w:rPr>
        <w:t xml:space="preserve"> in explaining the effects of driving cessation on productive </w:t>
      </w:r>
      <w:r w:rsidR="004B3354">
        <w:rPr>
          <w:rFonts w:ascii="Times New Roman" w:hAnsi="Times New Roman"/>
          <w:sz w:val="24"/>
          <w:szCs w:val="24"/>
        </w:rPr>
        <w:t xml:space="preserve">and social </w:t>
      </w:r>
      <w:r w:rsidR="009634D8">
        <w:rPr>
          <w:rFonts w:ascii="Times New Roman" w:hAnsi="Times New Roman"/>
          <w:sz w:val="24"/>
          <w:szCs w:val="24"/>
        </w:rPr>
        <w:t xml:space="preserve">engagement </w:t>
      </w:r>
      <w:r w:rsidR="004B3354">
        <w:rPr>
          <w:rFonts w:ascii="Times New Roman" w:hAnsi="Times New Roman"/>
          <w:sz w:val="24"/>
          <w:szCs w:val="24"/>
        </w:rPr>
        <w:t>for</w:t>
      </w:r>
      <w:r w:rsidR="009634D8">
        <w:rPr>
          <w:rFonts w:ascii="Times New Roman" w:hAnsi="Times New Roman"/>
          <w:sz w:val="24"/>
          <w:szCs w:val="24"/>
        </w:rPr>
        <w:t xml:space="preserve"> older adults</w:t>
      </w:r>
      <w:r w:rsidR="004B3354">
        <w:rPr>
          <w:rFonts w:ascii="Times New Roman" w:hAnsi="Times New Roman"/>
          <w:sz w:val="24"/>
          <w:szCs w:val="24"/>
        </w:rPr>
        <w:t xml:space="preserve"> is negligible.</w:t>
      </w:r>
    </w:p>
    <w:p w:rsidR="008C3E82" w:rsidRDefault="008C3E82"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t xml:space="preserve">Hypothesis 4 is tested </w:t>
      </w:r>
      <w:r w:rsidR="00603B54">
        <w:rPr>
          <w:rFonts w:ascii="Times New Roman" w:hAnsi="Times New Roman"/>
          <w:sz w:val="24"/>
          <w:szCs w:val="24"/>
        </w:rPr>
        <w:t>with</w:t>
      </w:r>
      <w:r>
        <w:rPr>
          <w:rFonts w:ascii="Times New Roman" w:hAnsi="Times New Roman"/>
          <w:sz w:val="24"/>
          <w:szCs w:val="24"/>
        </w:rPr>
        <w:t xml:space="preserve"> Model 4 in Tables 3 and 4. The interaction term for driving cessation and income at the bottom of each table indicates </w:t>
      </w:r>
      <w:r w:rsidR="00774D48">
        <w:rPr>
          <w:rFonts w:ascii="Times New Roman" w:hAnsi="Times New Roman"/>
          <w:sz w:val="24"/>
          <w:szCs w:val="24"/>
        </w:rPr>
        <w:t>limited</w:t>
      </w:r>
      <w:r>
        <w:rPr>
          <w:rFonts w:ascii="Times New Roman" w:hAnsi="Times New Roman"/>
          <w:sz w:val="24"/>
          <w:szCs w:val="24"/>
        </w:rPr>
        <w:t xml:space="preserve"> support for hypothesis 4</w:t>
      </w:r>
      <w:r w:rsidR="00774D48">
        <w:rPr>
          <w:rFonts w:ascii="Times New Roman" w:hAnsi="Times New Roman"/>
          <w:sz w:val="24"/>
          <w:szCs w:val="24"/>
        </w:rPr>
        <w:t>. O</w:t>
      </w:r>
      <w:r>
        <w:rPr>
          <w:rFonts w:ascii="Times New Roman" w:hAnsi="Times New Roman"/>
          <w:sz w:val="24"/>
          <w:szCs w:val="24"/>
        </w:rPr>
        <w:t xml:space="preserve">nly </w:t>
      </w:r>
      <w:r w:rsidR="00774D48">
        <w:rPr>
          <w:rFonts w:ascii="Times New Roman" w:hAnsi="Times New Roman"/>
          <w:sz w:val="24"/>
          <w:szCs w:val="24"/>
        </w:rPr>
        <w:t>with regard to</w:t>
      </w:r>
      <w:r>
        <w:rPr>
          <w:rFonts w:ascii="Times New Roman" w:hAnsi="Times New Roman"/>
          <w:sz w:val="24"/>
          <w:szCs w:val="24"/>
        </w:rPr>
        <w:t xml:space="preserve"> employment</w:t>
      </w:r>
      <w:r w:rsidR="00774D48">
        <w:rPr>
          <w:rFonts w:ascii="Times New Roman" w:hAnsi="Times New Roman"/>
          <w:sz w:val="24"/>
          <w:szCs w:val="24"/>
        </w:rPr>
        <w:t xml:space="preserve"> (</w:t>
      </w:r>
      <w:r>
        <w:rPr>
          <w:rFonts w:ascii="Times New Roman" w:hAnsi="Times New Roman"/>
          <w:sz w:val="24"/>
          <w:szCs w:val="24"/>
        </w:rPr>
        <w:t>Model 4c</w:t>
      </w:r>
      <w:r w:rsidR="00774D48">
        <w:rPr>
          <w:rFonts w:ascii="Times New Roman" w:hAnsi="Times New Roman"/>
          <w:sz w:val="24"/>
          <w:szCs w:val="24"/>
        </w:rPr>
        <w:t>) is the interaction significant</w:t>
      </w:r>
      <w:r>
        <w:rPr>
          <w:rFonts w:ascii="Times New Roman" w:hAnsi="Times New Roman"/>
          <w:sz w:val="24"/>
          <w:szCs w:val="24"/>
        </w:rPr>
        <w:t>. The significant positive coefficient indicates that for persons who are unable to drive, higher income contributes to the likelihood of continued paid employment.</w:t>
      </w:r>
    </w:p>
    <w:p w:rsidR="00243D85" w:rsidRDefault="002A5377"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603B54">
        <w:rPr>
          <w:rFonts w:ascii="Times New Roman" w:hAnsi="Times New Roman"/>
          <w:sz w:val="24"/>
          <w:szCs w:val="24"/>
        </w:rPr>
        <w:t>G</w:t>
      </w:r>
      <w:r w:rsidR="00243D85">
        <w:rPr>
          <w:rFonts w:ascii="Times New Roman" w:hAnsi="Times New Roman"/>
          <w:sz w:val="24"/>
          <w:szCs w:val="24"/>
        </w:rPr>
        <w:t xml:space="preserve">raphs shown in </w:t>
      </w:r>
      <w:r w:rsidRPr="002A5377">
        <w:rPr>
          <w:rFonts w:ascii="Times New Roman" w:hAnsi="Times New Roman"/>
          <w:sz w:val="24"/>
          <w:szCs w:val="24"/>
        </w:rPr>
        <w:t>Figure 1</w:t>
      </w:r>
      <w:r w:rsidR="00243D85">
        <w:rPr>
          <w:rFonts w:ascii="Times New Roman" w:hAnsi="Times New Roman"/>
          <w:sz w:val="24"/>
          <w:szCs w:val="24"/>
        </w:rPr>
        <w:t xml:space="preserve"> i</w:t>
      </w:r>
      <w:r w:rsidR="00774D48">
        <w:rPr>
          <w:rFonts w:ascii="Times New Roman" w:hAnsi="Times New Roman"/>
          <w:sz w:val="24"/>
          <w:szCs w:val="24"/>
        </w:rPr>
        <w:t xml:space="preserve">llustrate </w:t>
      </w:r>
      <w:r w:rsidRPr="002A5377">
        <w:rPr>
          <w:rFonts w:ascii="Times New Roman" w:hAnsi="Times New Roman"/>
          <w:sz w:val="24"/>
          <w:szCs w:val="24"/>
        </w:rPr>
        <w:t xml:space="preserve">the expected productive and social engagement of older adults over time, based on final </w:t>
      </w:r>
      <w:r w:rsidR="008C3E82">
        <w:rPr>
          <w:rFonts w:ascii="Times New Roman" w:hAnsi="Times New Roman"/>
          <w:sz w:val="24"/>
          <w:szCs w:val="24"/>
        </w:rPr>
        <w:t>multivariate</w:t>
      </w:r>
      <w:r w:rsidRPr="002A5377">
        <w:rPr>
          <w:rFonts w:ascii="Times New Roman" w:hAnsi="Times New Roman"/>
          <w:sz w:val="24"/>
          <w:szCs w:val="24"/>
        </w:rPr>
        <w:t xml:space="preserve"> model</w:t>
      </w:r>
      <w:r w:rsidR="008C3E82">
        <w:rPr>
          <w:rFonts w:ascii="Times New Roman" w:hAnsi="Times New Roman"/>
          <w:sz w:val="24"/>
          <w:szCs w:val="24"/>
        </w:rPr>
        <w:t>s</w:t>
      </w:r>
      <w:r w:rsidRPr="002A5377">
        <w:rPr>
          <w:rFonts w:ascii="Times New Roman" w:hAnsi="Times New Roman"/>
          <w:sz w:val="24"/>
          <w:szCs w:val="24"/>
        </w:rPr>
        <w:t xml:space="preserve"> for each outcome. </w:t>
      </w:r>
      <w:r w:rsidR="00774D48">
        <w:rPr>
          <w:rFonts w:ascii="Times New Roman" w:hAnsi="Times New Roman"/>
          <w:sz w:val="24"/>
          <w:szCs w:val="24"/>
        </w:rPr>
        <w:t>These</w:t>
      </w:r>
      <w:r w:rsidRPr="002A5377">
        <w:rPr>
          <w:rFonts w:ascii="Times New Roman" w:hAnsi="Times New Roman"/>
          <w:sz w:val="24"/>
          <w:szCs w:val="24"/>
        </w:rPr>
        <w:t xml:space="preserve"> </w:t>
      </w:r>
      <w:r w:rsidR="00CD2AF3">
        <w:rPr>
          <w:rFonts w:ascii="Times New Roman" w:hAnsi="Times New Roman"/>
          <w:sz w:val="24"/>
          <w:szCs w:val="24"/>
        </w:rPr>
        <w:t>graph</w:t>
      </w:r>
      <w:r w:rsidR="00774D48">
        <w:rPr>
          <w:rFonts w:ascii="Times New Roman" w:hAnsi="Times New Roman"/>
          <w:sz w:val="24"/>
          <w:szCs w:val="24"/>
        </w:rPr>
        <w:t>s</w:t>
      </w:r>
      <w:r w:rsidRPr="002A5377">
        <w:rPr>
          <w:rFonts w:ascii="Times New Roman" w:hAnsi="Times New Roman"/>
          <w:sz w:val="24"/>
          <w:szCs w:val="24"/>
        </w:rPr>
        <w:t xml:space="preserve"> compare the trajector</w:t>
      </w:r>
      <w:r w:rsidR="00774D48">
        <w:rPr>
          <w:rFonts w:ascii="Times New Roman" w:hAnsi="Times New Roman"/>
          <w:sz w:val="24"/>
          <w:szCs w:val="24"/>
        </w:rPr>
        <w:t>ies</w:t>
      </w:r>
      <w:r w:rsidRPr="002A5377">
        <w:rPr>
          <w:rFonts w:ascii="Times New Roman" w:hAnsi="Times New Roman"/>
          <w:sz w:val="24"/>
          <w:szCs w:val="24"/>
        </w:rPr>
        <w:t xml:space="preserve"> of </w:t>
      </w:r>
      <w:r w:rsidR="00774D48">
        <w:rPr>
          <w:rFonts w:ascii="Times New Roman" w:hAnsi="Times New Roman"/>
          <w:sz w:val="24"/>
          <w:szCs w:val="24"/>
        </w:rPr>
        <w:t xml:space="preserve">engagement for </w:t>
      </w:r>
      <w:r w:rsidRPr="002A5377">
        <w:rPr>
          <w:rFonts w:ascii="Times New Roman" w:hAnsi="Times New Roman"/>
          <w:sz w:val="24"/>
          <w:szCs w:val="24"/>
        </w:rPr>
        <w:t xml:space="preserve">those who </w:t>
      </w:r>
      <w:r w:rsidR="00603B54">
        <w:rPr>
          <w:rFonts w:ascii="Times New Roman" w:hAnsi="Times New Roman"/>
          <w:sz w:val="24"/>
          <w:szCs w:val="24"/>
        </w:rPr>
        <w:t xml:space="preserve">can </w:t>
      </w:r>
      <w:r w:rsidRPr="002A5377">
        <w:rPr>
          <w:rFonts w:ascii="Times New Roman" w:hAnsi="Times New Roman"/>
          <w:sz w:val="24"/>
          <w:szCs w:val="24"/>
        </w:rPr>
        <w:t>still</w:t>
      </w:r>
      <w:r w:rsidR="00774D48">
        <w:rPr>
          <w:rFonts w:ascii="Times New Roman" w:hAnsi="Times New Roman"/>
          <w:sz w:val="24"/>
          <w:szCs w:val="24"/>
        </w:rPr>
        <w:t xml:space="preserve"> </w:t>
      </w:r>
      <w:r w:rsidRPr="002A5377">
        <w:rPr>
          <w:rFonts w:ascii="Times New Roman" w:hAnsi="Times New Roman"/>
          <w:sz w:val="24"/>
          <w:szCs w:val="24"/>
        </w:rPr>
        <w:t>driv</w:t>
      </w:r>
      <w:r w:rsidR="008C3E82">
        <w:rPr>
          <w:rFonts w:ascii="Times New Roman" w:hAnsi="Times New Roman"/>
          <w:sz w:val="24"/>
          <w:szCs w:val="24"/>
        </w:rPr>
        <w:t>e</w:t>
      </w:r>
      <w:r w:rsidRPr="002A5377">
        <w:rPr>
          <w:rFonts w:ascii="Times New Roman" w:hAnsi="Times New Roman"/>
          <w:sz w:val="24"/>
          <w:szCs w:val="24"/>
        </w:rPr>
        <w:t xml:space="preserve"> and those </w:t>
      </w:r>
      <w:r w:rsidR="00774D48">
        <w:rPr>
          <w:rFonts w:ascii="Times New Roman" w:hAnsi="Times New Roman"/>
          <w:sz w:val="24"/>
          <w:szCs w:val="24"/>
        </w:rPr>
        <w:t>unable to</w:t>
      </w:r>
      <w:r w:rsidRPr="002A5377">
        <w:rPr>
          <w:rFonts w:ascii="Times New Roman" w:hAnsi="Times New Roman"/>
          <w:sz w:val="24"/>
          <w:szCs w:val="24"/>
        </w:rPr>
        <w:t xml:space="preserve"> drive </w:t>
      </w:r>
      <w:r w:rsidR="00774D48">
        <w:rPr>
          <w:rFonts w:ascii="Times New Roman" w:hAnsi="Times New Roman"/>
          <w:sz w:val="24"/>
          <w:szCs w:val="24"/>
        </w:rPr>
        <w:t>as of</w:t>
      </w:r>
      <w:r w:rsidRPr="002A5377">
        <w:rPr>
          <w:rFonts w:ascii="Times New Roman" w:hAnsi="Times New Roman"/>
          <w:sz w:val="24"/>
          <w:szCs w:val="24"/>
        </w:rPr>
        <w:t xml:space="preserve"> 2002. </w:t>
      </w:r>
      <w:r w:rsidR="008C3E82">
        <w:rPr>
          <w:rFonts w:ascii="Times New Roman" w:hAnsi="Times New Roman"/>
          <w:sz w:val="24"/>
          <w:szCs w:val="24"/>
        </w:rPr>
        <w:t>Because</w:t>
      </w:r>
      <w:r w:rsidRPr="002A5377">
        <w:rPr>
          <w:rFonts w:ascii="Times New Roman" w:hAnsi="Times New Roman"/>
          <w:sz w:val="24"/>
          <w:szCs w:val="24"/>
        </w:rPr>
        <w:t xml:space="preserve"> driving cessation </w:t>
      </w:r>
      <w:r w:rsidR="00774D48">
        <w:rPr>
          <w:rFonts w:ascii="Times New Roman" w:hAnsi="Times New Roman"/>
          <w:sz w:val="24"/>
          <w:szCs w:val="24"/>
        </w:rPr>
        <w:t>has</w:t>
      </w:r>
      <w:r w:rsidRPr="002A5377">
        <w:rPr>
          <w:rFonts w:ascii="Times New Roman" w:hAnsi="Times New Roman"/>
          <w:sz w:val="24"/>
          <w:szCs w:val="24"/>
        </w:rPr>
        <w:t xml:space="preserve"> both a short-term and long-term impact on productive and social engagement, </w:t>
      </w:r>
      <w:r w:rsidR="008C3E82">
        <w:rPr>
          <w:rFonts w:ascii="Times New Roman" w:hAnsi="Times New Roman"/>
          <w:sz w:val="24"/>
          <w:szCs w:val="24"/>
        </w:rPr>
        <w:t>we</w:t>
      </w:r>
      <w:r w:rsidRPr="002A5377">
        <w:rPr>
          <w:rFonts w:ascii="Times New Roman" w:hAnsi="Times New Roman"/>
          <w:sz w:val="24"/>
          <w:szCs w:val="24"/>
        </w:rPr>
        <w:t xml:space="preserve"> set the occurrence of driving cessation early enough </w:t>
      </w:r>
      <w:r w:rsidR="008C3E82">
        <w:rPr>
          <w:rFonts w:ascii="Times New Roman" w:hAnsi="Times New Roman"/>
          <w:sz w:val="24"/>
          <w:szCs w:val="24"/>
        </w:rPr>
        <w:t xml:space="preserve">in the time series </w:t>
      </w:r>
      <w:r w:rsidR="00774D48">
        <w:rPr>
          <w:rFonts w:ascii="Times New Roman" w:hAnsi="Times New Roman"/>
          <w:sz w:val="24"/>
          <w:szCs w:val="24"/>
        </w:rPr>
        <w:t xml:space="preserve">to capture </w:t>
      </w:r>
      <w:r w:rsidRPr="002A5377">
        <w:rPr>
          <w:rFonts w:ascii="Times New Roman" w:hAnsi="Times New Roman"/>
          <w:sz w:val="24"/>
          <w:szCs w:val="24"/>
        </w:rPr>
        <w:t xml:space="preserve">both </w:t>
      </w:r>
      <w:r w:rsidR="00774D48">
        <w:rPr>
          <w:rFonts w:ascii="Times New Roman" w:hAnsi="Times New Roman"/>
          <w:sz w:val="24"/>
          <w:szCs w:val="24"/>
        </w:rPr>
        <w:t>effects</w:t>
      </w:r>
      <w:r w:rsidR="005D6D99">
        <w:rPr>
          <w:rFonts w:ascii="Times New Roman" w:hAnsi="Times New Roman"/>
          <w:sz w:val="24"/>
          <w:szCs w:val="24"/>
        </w:rPr>
        <w:t>.</w:t>
      </w:r>
      <w:r w:rsidRPr="002A5377">
        <w:rPr>
          <w:rFonts w:ascii="Times New Roman" w:hAnsi="Times New Roman"/>
          <w:sz w:val="24"/>
          <w:szCs w:val="24"/>
        </w:rPr>
        <w:t xml:space="preserve"> </w:t>
      </w:r>
      <w:r w:rsidR="00243D85">
        <w:rPr>
          <w:rFonts w:ascii="Times New Roman" w:hAnsi="Times New Roman"/>
          <w:sz w:val="24"/>
          <w:szCs w:val="24"/>
        </w:rPr>
        <w:t xml:space="preserve"> </w:t>
      </w:r>
      <w:r w:rsidRPr="002A5377">
        <w:rPr>
          <w:rFonts w:ascii="Times New Roman" w:hAnsi="Times New Roman"/>
          <w:sz w:val="24"/>
          <w:szCs w:val="24"/>
        </w:rPr>
        <w:t xml:space="preserve"> </w:t>
      </w:r>
    </w:p>
    <w:p w:rsidR="002A5377" w:rsidRDefault="00243D85" w:rsidP="00963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2A5377">
        <w:rPr>
          <w:rFonts w:ascii="Times New Roman" w:hAnsi="Times New Roman"/>
          <w:sz w:val="24"/>
          <w:szCs w:val="24"/>
        </w:rPr>
        <w:t xml:space="preserve">As </w:t>
      </w:r>
      <w:r w:rsidR="00774D48">
        <w:rPr>
          <w:rFonts w:ascii="Times New Roman" w:hAnsi="Times New Roman"/>
          <w:sz w:val="24"/>
          <w:szCs w:val="24"/>
        </w:rPr>
        <w:t>illustrated,</w:t>
      </w:r>
      <w:r w:rsidR="002A5377">
        <w:rPr>
          <w:rFonts w:ascii="Times New Roman" w:hAnsi="Times New Roman"/>
          <w:sz w:val="24"/>
          <w:szCs w:val="24"/>
        </w:rPr>
        <w:t xml:space="preserve"> driving cessation reported at wave </w:t>
      </w:r>
      <w:r w:rsidR="0044490F">
        <w:rPr>
          <w:rFonts w:ascii="Times New Roman" w:hAnsi="Times New Roman"/>
          <w:sz w:val="24"/>
          <w:szCs w:val="24"/>
        </w:rPr>
        <w:t>3</w:t>
      </w:r>
      <w:r w:rsidR="002A5377">
        <w:rPr>
          <w:rFonts w:ascii="Times New Roman" w:hAnsi="Times New Roman"/>
          <w:sz w:val="24"/>
          <w:szCs w:val="24"/>
        </w:rPr>
        <w:t xml:space="preserve"> (2002) has an immediate</w:t>
      </w:r>
      <w:r w:rsidR="001B2536">
        <w:rPr>
          <w:rFonts w:ascii="Times New Roman" w:hAnsi="Times New Roman"/>
          <w:sz w:val="24"/>
          <w:szCs w:val="24"/>
        </w:rPr>
        <w:t xml:space="preserve"> marked </w:t>
      </w:r>
      <w:r w:rsidR="002A5377">
        <w:rPr>
          <w:rFonts w:ascii="Times New Roman" w:hAnsi="Times New Roman"/>
          <w:sz w:val="24"/>
          <w:szCs w:val="24"/>
        </w:rPr>
        <w:t>impact on the likelihood of employment</w:t>
      </w:r>
      <w:r w:rsidR="00E935B9">
        <w:rPr>
          <w:rFonts w:ascii="Times New Roman" w:hAnsi="Times New Roman"/>
          <w:sz w:val="24"/>
          <w:szCs w:val="24"/>
        </w:rPr>
        <w:t>,</w:t>
      </w:r>
      <w:r w:rsidR="002A5377">
        <w:rPr>
          <w:rFonts w:ascii="Times New Roman" w:hAnsi="Times New Roman"/>
          <w:sz w:val="24"/>
          <w:szCs w:val="24"/>
        </w:rPr>
        <w:t xml:space="preserve"> and both formal and informal volunteering. For both </w:t>
      </w:r>
      <w:r w:rsidR="002A5377">
        <w:rPr>
          <w:rFonts w:ascii="Times New Roman" w:hAnsi="Times New Roman"/>
          <w:sz w:val="24"/>
          <w:szCs w:val="24"/>
        </w:rPr>
        <w:lastRenderedPageBreak/>
        <w:t xml:space="preserve">types of volunteering, differences remain between those who ceased driving and those </w:t>
      </w:r>
      <w:r w:rsidR="001B2536">
        <w:rPr>
          <w:rFonts w:ascii="Times New Roman" w:hAnsi="Times New Roman"/>
          <w:sz w:val="24"/>
          <w:szCs w:val="24"/>
        </w:rPr>
        <w:t xml:space="preserve">with </w:t>
      </w:r>
      <w:r w:rsidR="002A5377">
        <w:rPr>
          <w:rFonts w:ascii="Times New Roman" w:hAnsi="Times New Roman"/>
          <w:sz w:val="24"/>
          <w:szCs w:val="24"/>
        </w:rPr>
        <w:t xml:space="preserve">continued </w:t>
      </w:r>
      <w:r w:rsidR="001B2536">
        <w:rPr>
          <w:rFonts w:ascii="Times New Roman" w:hAnsi="Times New Roman"/>
          <w:sz w:val="24"/>
          <w:szCs w:val="24"/>
        </w:rPr>
        <w:t xml:space="preserve">driving ability </w:t>
      </w:r>
      <w:r w:rsidR="002A5377">
        <w:rPr>
          <w:rFonts w:ascii="Times New Roman" w:hAnsi="Times New Roman"/>
          <w:sz w:val="24"/>
          <w:szCs w:val="24"/>
        </w:rPr>
        <w:t>at the end of the study</w:t>
      </w:r>
      <w:r w:rsidR="00E935B9">
        <w:rPr>
          <w:rFonts w:ascii="Times New Roman" w:hAnsi="Times New Roman"/>
          <w:sz w:val="24"/>
          <w:szCs w:val="24"/>
        </w:rPr>
        <w:t xml:space="preserve"> period</w:t>
      </w:r>
      <w:r w:rsidR="002A5377">
        <w:rPr>
          <w:rFonts w:ascii="Times New Roman" w:hAnsi="Times New Roman"/>
          <w:sz w:val="24"/>
          <w:szCs w:val="24"/>
        </w:rPr>
        <w:t xml:space="preserve">, even though both groups </w:t>
      </w:r>
      <w:r w:rsidR="005D6D99">
        <w:rPr>
          <w:rFonts w:ascii="Times New Roman" w:hAnsi="Times New Roman"/>
          <w:sz w:val="24"/>
          <w:szCs w:val="24"/>
        </w:rPr>
        <w:t>reported</w:t>
      </w:r>
      <w:r w:rsidR="002A5377">
        <w:rPr>
          <w:rFonts w:ascii="Times New Roman" w:hAnsi="Times New Roman"/>
          <w:sz w:val="24"/>
          <w:szCs w:val="24"/>
        </w:rPr>
        <w:t xml:space="preserve"> declines in engagement </w:t>
      </w:r>
      <w:r w:rsidR="00774D48">
        <w:rPr>
          <w:rFonts w:ascii="Times New Roman" w:hAnsi="Times New Roman"/>
          <w:sz w:val="24"/>
          <w:szCs w:val="24"/>
        </w:rPr>
        <w:t>over time</w:t>
      </w:r>
      <w:r w:rsidR="002A5377">
        <w:rPr>
          <w:rFonts w:ascii="Times New Roman" w:hAnsi="Times New Roman"/>
          <w:sz w:val="24"/>
          <w:szCs w:val="24"/>
        </w:rPr>
        <w:t xml:space="preserve">. </w:t>
      </w:r>
      <w:r>
        <w:rPr>
          <w:rFonts w:ascii="Times New Roman" w:hAnsi="Times New Roman"/>
          <w:sz w:val="24"/>
          <w:szCs w:val="24"/>
        </w:rPr>
        <w:t xml:space="preserve">For </w:t>
      </w:r>
      <w:r w:rsidR="00603B54">
        <w:rPr>
          <w:rFonts w:ascii="Times New Roman" w:hAnsi="Times New Roman"/>
          <w:sz w:val="24"/>
          <w:szCs w:val="24"/>
        </w:rPr>
        <w:t>e</w:t>
      </w:r>
      <w:r>
        <w:rPr>
          <w:rFonts w:ascii="Times New Roman" w:hAnsi="Times New Roman"/>
          <w:sz w:val="24"/>
          <w:szCs w:val="24"/>
        </w:rPr>
        <w:t xml:space="preserve">mployment, in contrast, the difference between the two groups by the </w:t>
      </w:r>
      <w:r w:rsidR="00E935B9">
        <w:rPr>
          <w:rFonts w:ascii="Times New Roman" w:hAnsi="Times New Roman"/>
          <w:sz w:val="24"/>
          <w:szCs w:val="24"/>
        </w:rPr>
        <w:t>last wave</w:t>
      </w:r>
      <w:r>
        <w:rPr>
          <w:rFonts w:ascii="Times New Roman" w:hAnsi="Times New Roman"/>
          <w:sz w:val="24"/>
          <w:szCs w:val="24"/>
        </w:rPr>
        <w:t xml:space="preserve"> appears negligible</w:t>
      </w:r>
      <w:r w:rsidR="00D66193">
        <w:rPr>
          <w:rFonts w:ascii="Times New Roman" w:hAnsi="Times New Roman"/>
          <w:sz w:val="24"/>
          <w:szCs w:val="24"/>
        </w:rPr>
        <w:t>,</w:t>
      </w:r>
      <w:r w:rsidR="005D6D99">
        <w:rPr>
          <w:rFonts w:ascii="Times New Roman" w:hAnsi="Times New Roman"/>
          <w:sz w:val="24"/>
          <w:szCs w:val="24"/>
        </w:rPr>
        <w:t xml:space="preserve"> because the effect of driving cessation is immediate </w:t>
      </w:r>
      <w:r w:rsidR="00D66193">
        <w:rPr>
          <w:rFonts w:ascii="Times New Roman" w:hAnsi="Times New Roman"/>
          <w:sz w:val="24"/>
          <w:szCs w:val="24"/>
        </w:rPr>
        <w:t>and most people eventually stop working</w:t>
      </w:r>
      <w:r>
        <w:rPr>
          <w:rFonts w:ascii="Times New Roman" w:hAnsi="Times New Roman"/>
          <w:sz w:val="24"/>
          <w:szCs w:val="24"/>
        </w:rPr>
        <w:t xml:space="preserve">. </w:t>
      </w:r>
      <w:r w:rsidR="001B2536">
        <w:rPr>
          <w:rFonts w:ascii="Times New Roman" w:hAnsi="Times New Roman"/>
          <w:sz w:val="24"/>
          <w:szCs w:val="24"/>
        </w:rPr>
        <w:t>The graph for s</w:t>
      </w:r>
      <w:r w:rsidR="002A5377">
        <w:rPr>
          <w:rFonts w:ascii="Times New Roman" w:hAnsi="Times New Roman"/>
          <w:sz w:val="24"/>
          <w:szCs w:val="24"/>
        </w:rPr>
        <w:t xml:space="preserve">ocial </w:t>
      </w:r>
      <w:r w:rsidR="001B2536">
        <w:rPr>
          <w:rFonts w:ascii="Times New Roman" w:hAnsi="Times New Roman"/>
          <w:sz w:val="24"/>
          <w:szCs w:val="24"/>
        </w:rPr>
        <w:t>e</w:t>
      </w:r>
      <w:r w:rsidR="002A5377">
        <w:rPr>
          <w:rFonts w:ascii="Times New Roman" w:hAnsi="Times New Roman"/>
          <w:sz w:val="24"/>
          <w:szCs w:val="24"/>
        </w:rPr>
        <w:t>ngagement shows a slightly different pattern of results</w:t>
      </w:r>
      <w:r w:rsidR="001B2536">
        <w:rPr>
          <w:rFonts w:ascii="Times New Roman" w:hAnsi="Times New Roman"/>
          <w:sz w:val="24"/>
          <w:szCs w:val="24"/>
        </w:rPr>
        <w:t xml:space="preserve"> than the other outcomes. Although reports of </w:t>
      </w:r>
      <w:r w:rsidR="00774D48">
        <w:rPr>
          <w:rFonts w:ascii="Times New Roman" w:hAnsi="Times New Roman"/>
          <w:sz w:val="24"/>
          <w:szCs w:val="24"/>
        </w:rPr>
        <w:t>driving status</w:t>
      </w:r>
      <w:r w:rsidR="001B2536">
        <w:rPr>
          <w:rFonts w:ascii="Times New Roman" w:hAnsi="Times New Roman"/>
          <w:sz w:val="24"/>
          <w:szCs w:val="24"/>
        </w:rPr>
        <w:t xml:space="preserve"> do not distinguish social engagement </w:t>
      </w:r>
      <w:r w:rsidR="002A5377">
        <w:rPr>
          <w:rFonts w:ascii="Times New Roman" w:hAnsi="Times New Roman"/>
          <w:sz w:val="24"/>
          <w:szCs w:val="24"/>
        </w:rPr>
        <w:t xml:space="preserve">at wave </w:t>
      </w:r>
      <w:r w:rsidR="00D66193">
        <w:rPr>
          <w:rFonts w:ascii="Times New Roman" w:hAnsi="Times New Roman"/>
          <w:sz w:val="24"/>
          <w:szCs w:val="24"/>
        </w:rPr>
        <w:t>3</w:t>
      </w:r>
      <w:r w:rsidR="001B2536">
        <w:rPr>
          <w:rFonts w:ascii="Times New Roman" w:hAnsi="Times New Roman"/>
          <w:sz w:val="24"/>
          <w:szCs w:val="24"/>
        </w:rPr>
        <w:t>,</w:t>
      </w:r>
      <w:r w:rsidR="002A5377">
        <w:rPr>
          <w:rFonts w:ascii="Times New Roman" w:hAnsi="Times New Roman"/>
          <w:sz w:val="24"/>
          <w:szCs w:val="24"/>
        </w:rPr>
        <w:t xml:space="preserve"> declines in social </w:t>
      </w:r>
      <w:r w:rsidR="001B2536">
        <w:rPr>
          <w:rFonts w:ascii="Times New Roman" w:hAnsi="Times New Roman"/>
          <w:sz w:val="24"/>
          <w:szCs w:val="24"/>
        </w:rPr>
        <w:t>involvement</w:t>
      </w:r>
      <w:r w:rsidR="002A5377">
        <w:rPr>
          <w:rFonts w:ascii="Times New Roman" w:hAnsi="Times New Roman"/>
          <w:sz w:val="24"/>
          <w:szCs w:val="24"/>
        </w:rPr>
        <w:t xml:space="preserve"> </w:t>
      </w:r>
      <w:r w:rsidR="00ED1879">
        <w:rPr>
          <w:rFonts w:ascii="Times New Roman" w:hAnsi="Times New Roman"/>
          <w:sz w:val="24"/>
          <w:szCs w:val="24"/>
        </w:rPr>
        <w:t xml:space="preserve">over the course of the study </w:t>
      </w:r>
      <w:r w:rsidR="002A5377">
        <w:rPr>
          <w:rFonts w:ascii="Times New Roman" w:hAnsi="Times New Roman"/>
          <w:sz w:val="24"/>
          <w:szCs w:val="24"/>
        </w:rPr>
        <w:t xml:space="preserve">are more pronounced for those who </w:t>
      </w:r>
      <w:r w:rsidR="001B2536">
        <w:rPr>
          <w:rFonts w:ascii="Times New Roman" w:hAnsi="Times New Roman"/>
          <w:sz w:val="24"/>
          <w:szCs w:val="24"/>
        </w:rPr>
        <w:t xml:space="preserve">have lost the ability to drive compared to </w:t>
      </w:r>
      <w:r w:rsidR="00671896">
        <w:rPr>
          <w:rFonts w:ascii="Times New Roman" w:hAnsi="Times New Roman"/>
          <w:sz w:val="24"/>
          <w:szCs w:val="24"/>
        </w:rPr>
        <w:t>t</w:t>
      </w:r>
      <w:r w:rsidR="001B2536">
        <w:rPr>
          <w:rFonts w:ascii="Times New Roman" w:hAnsi="Times New Roman"/>
          <w:sz w:val="24"/>
          <w:szCs w:val="24"/>
        </w:rPr>
        <w:t>hose who still are able</w:t>
      </w:r>
      <w:r w:rsidR="002A5377">
        <w:rPr>
          <w:rFonts w:ascii="Times New Roman" w:hAnsi="Times New Roman"/>
          <w:sz w:val="24"/>
          <w:szCs w:val="24"/>
        </w:rPr>
        <w:t>.</w:t>
      </w:r>
      <w:r w:rsidR="00D66193">
        <w:rPr>
          <w:rFonts w:ascii="Times New Roman" w:hAnsi="Times New Roman"/>
          <w:sz w:val="24"/>
          <w:szCs w:val="24"/>
        </w:rPr>
        <w:t xml:space="preserve"> </w:t>
      </w:r>
    </w:p>
    <w:p w:rsidR="001438B1" w:rsidRDefault="001438B1" w:rsidP="001438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b/>
          <w:sz w:val="24"/>
          <w:szCs w:val="24"/>
        </w:rPr>
      </w:pPr>
      <w:r w:rsidRPr="00EE6EA9">
        <w:rPr>
          <w:rFonts w:ascii="Times New Roman" w:hAnsi="Times New Roman"/>
          <w:b/>
          <w:sz w:val="24"/>
          <w:szCs w:val="24"/>
        </w:rPr>
        <w:t>Discussion</w:t>
      </w:r>
    </w:p>
    <w:p w:rsidR="00D07111" w:rsidRDefault="00FD3621" w:rsidP="00D07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M</w:t>
      </w:r>
      <w:r w:rsidR="00D07111">
        <w:rPr>
          <w:rFonts w:ascii="Times New Roman" w:hAnsi="Times New Roman"/>
          <w:sz w:val="24"/>
          <w:szCs w:val="24"/>
        </w:rPr>
        <w:t xml:space="preserve">any older adults consider driving vital to maintaining their preferred lifestyle and engagement with society, </w:t>
      </w:r>
      <w:r>
        <w:rPr>
          <w:rFonts w:ascii="Times New Roman" w:hAnsi="Times New Roman"/>
          <w:sz w:val="24"/>
          <w:szCs w:val="24"/>
        </w:rPr>
        <w:t xml:space="preserve">yet </w:t>
      </w:r>
      <w:r w:rsidR="00D07111">
        <w:rPr>
          <w:rFonts w:ascii="Times New Roman" w:hAnsi="Times New Roman"/>
          <w:sz w:val="24"/>
          <w:szCs w:val="24"/>
        </w:rPr>
        <w:t>li</w:t>
      </w:r>
      <w:r w:rsidR="00EF253C">
        <w:rPr>
          <w:rFonts w:ascii="Times New Roman" w:hAnsi="Times New Roman"/>
          <w:sz w:val="24"/>
          <w:szCs w:val="24"/>
        </w:rPr>
        <w:t>mited</w:t>
      </w:r>
      <w:r w:rsidR="00D07111">
        <w:rPr>
          <w:rFonts w:ascii="Times New Roman" w:hAnsi="Times New Roman"/>
          <w:sz w:val="24"/>
          <w:szCs w:val="24"/>
        </w:rPr>
        <w:t xml:space="preserve"> empirical evidence exists regarding the effects of driving cessation on productive and social engagement. To </w:t>
      </w:r>
      <w:r w:rsidR="00324712">
        <w:rPr>
          <w:rFonts w:ascii="Times New Roman" w:hAnsi="Times New Roman"/>
          <w:sz w:val="24"/>
          <w:szCs w:val="24"/>
        </w:rPr>
        <w:t>advance</w:t>
      </w:r>
      <w:r w:rsidR="00EF253C">
        <w:rPr>
          <w:rFonts w:ascii="Times New Roman" w:hAnsi="Times New Roman"/>
          <w:sz w:val="24"/>
          <w:szCs w:val="24"/>
        </w:rPr>
        <w:t xml:space="preserve"> such inquiry</w:t>
      </w:r>
      <w:r w:rsidR="00D07111">
        <w:rPr>
          <w:rFonts w:ascii="Times New Roman" w:hAnsi="Times New Roman"/>
          <w:sz w:val="24"/>
          <w:szCs w:val="24"/>
        </w:rPr>
        <w:t xml:space="preserve">, </w:t>
      </w:r>
      <w:r w:rsidR="00525732">
        <w:rPr>
          <w:rFonts w:ascii="Times New Roman" w:hAnsi="Times New Roman"/>
          <w:sz w:val="24"/>
          <w:szCs w:val="24"/>
        </w:rPr>
        <w:t>we</w:t>
      </w:r>
      <w:r w:rsidR="00D07111">
        <w:rPr>
          <w:rFonts w:ascii="Times New Roman" w:hAnsi="Times New Roman"/>
          <w:sz w:val="24"/>
          <w:szCs w:val="24"/>
        </w:rPr>
        <w:t xml:space="preserve"> used nationally-representative longitudinal data to examine </w:t>
      </w:r>
      <w:r w:rsidR="00EF253C">
        <w:rPr>
          <w:rFonts w:ascii="Times New Roman" w:hAnsi="Times New Roman"/>
          <w:sz w:val="24"/>
          <w:szCs w:val="24"/>
        </w:rPr>
        <w:t>the impact of d</w:t>
      </w:r>
      <w:r w:rsidR="00D07111">
        <w:rPr>
          <w:rFonts w:ascii="Times New Roman" w:hAnsi="Times New Roman"/>
          <w:sz w:val="24"/>
          <w:szCs w:val="24"/>
        </w:rPr>
        <w:t xml:space="preserve">riving cessation </w:t>
      </w:r>
      <w:r w:rsidR="00EF253C">
        <w:rPr>
          <w:rFonts w:ascii="Times New Roman" w:hAnsi="Times New Roman"/>
          <w:sz w:val="24"/>
          <w:szCs w:val="24"/>
        </w:rPr>
        <w:t xml:space="preserve">on </w:t>
      </w:r>
      <w:r w:rsidR="00D07111">
        <w:rPr>
          <w:rFonts w:ascii="Times New Roman" w:hAnsi="Times New Roman"/>
          <w:sz w:val="24"/>
          <w:szCs w:val="24"/>
        </w:rPr>
        <w:t>older adults</w:t>
      </w:r>
      <w:r w:rsidR="00EF253C">
        <w:rPr>
          <w:rFonts w:ascii="Times New Roman" w:hAnsi="Times New Roman"/>
          <w:sz w:val="24"/>
          <w:szCs w:val="24"/>
        </w:rPr>
        <w:t xml:space="preserve">’ </w:t>
      </w:r>
      <w:r w:rsidR="00525732">
        <w:rPr>
          <w:rFonts w:ascii="Times New Roman" w:hAnsi="Times New Roman"/>
          <w:sz w:val="24"/>
          <w:szCs w:val="24"/>
        </w:rPr>
        <w:t>employment</w:t>
      </w:r>
      <w:r w:rsidR="00D07111">
        <w:rPr>
          <w:rFonts w:ascii="Times New Roman" w:hAnsi="Times New Roman"/>
          <w:sz w:val="24"/>
          <w:szCs w:val="24"/>
        </w:rPr>
        <w:t>, formal and informal volunteering</w:t>
      </w:r>
      <w:r w:rsidR="00EF253C">
        <w:rPr>
          <w:rFonts w:ascii="Times New Roman" w:hAnsi="Times New Roman"/>
          <w:sz w:val="24"/>
          <w:szCs w:val="24"/>
        </w:rPr>
        <w:t>,</w:t>
      </w:r>
      <w:r w:rsidR="00D07111">
        <w:rPr>
          <w:rFonts w:ascii="Times New Roman" w:hAnsi="Times New Roman"/>
          <w:sz w:val="24"/>
          <w:szCs w:val="24"/>
        </w:rPr>
        <w:t xml:space="preserve"> and social engagement over time.</w:t>
      </w:r>
      <w:r w:rsidR="00324712" w:rsidRPr="00324712">
        <w:rPr>
          <w:rFonts w:ascii="Times New Roman" w:hAnsi="Times New Roman"/>
          <w:sz w:val="24"/>
          <w:szCs w:val="24"/>
        </w:rPr>
        <w:t xml:space="preserve"> </w:t>
      </w:r>
      <w:r w:rsidR="00324712">
        <w:rPr>
          <w:rFonts w:ascii="Times New Roman" w:hAnsi="Times New Roman"/>
          <w:sz w:val="24"/>
          <w:szCs w:val="24"/>
        </w:rPr>
        <w:t xml:space="preserve">Additionally, </w:t>
      </w:r>
      <w:r w:rsidR="00525732">
        <w:rPr>
          <w:rFonts w:ascii="Times New Roman" w:hAnsi="Times New Roman"/>
          <w:sz w:val="24"/>
          <w:szCs w:val="24"/>
        </w:rPr>
        <w:t>we</w:t>
      </w:r>
      <w:r w:rsidR="00324712">
        <w:rPr>
          <w:rFonts w:ascii="Times New Roman" w:hAnsi="Times New Roman"/>
          <w:sz w:val="24"/>
          <w:szCs w:val="24"/>
        </w:rPr>
        <w:t xml:space="preserve"> </w:t>
      </w:r>
      <w:r>
        <w:rPr>
          <w:rFonts w:ascii="Times New Roman" w:hAnsi="Times New Roman"/>
          <w:sz w:val="24"/>
          <w:szCs w:val="24"/>
        </w:rPr>
        <w:t>tested</w:t>
      </w:r>
      <w:r w:rsidR="00324712">
        <w:rPr>
          <w:rFonts w:ascii="Times New Roman" w:hAnsi="Times New Roman"/>
          <w:sz w:val="24"/>
          <w:szCs w:val="24"/>
        </w:rPr>
        <w:t xml:space="preserve"> the mediating role of health factors </w:t>
      </w:r>
      <w:r w:rsidR="00D66193">
        <w:rPr>
          <w:rFonts w:ascii="Times New Roman" w:hAnsi="Times New Roman"/>
          <w:sz w:val="24"/>
          <w:szCs w:val="24"/>
        </w:rPr>
        <w:t xml:space="preserve">and the moderating role of income </w:t>
      </w:r>
      <w:r w:rsidR="00324712">
        <w:rPr>
          <w:rFonts w:ascii="Times New Roman" w:hAnsi="Times New Roman"/>
          <w:sz w:val="24"/>
          <w:szCs w:val="24"/>
        </w:rPr>
        <w:t>in the connection between driving cessation and changes in enga</w:t>
      </w:r>
      <w:r w:rsidR="00D4347B">
        <w:rPr>
          <w:rFonts w:ascii="Times New Roman" w:hAnsi="Times New Roman"/>
          <w:sz w:val="24"/>
          <w:szCs w:val="24"/>
        </w:rPr>
        <w:t>gement.</w:t>
      </w:r>
    </w:p>
    <w:p w:rsidR="00137ADD" w:rsidRDefault="00137ADD" w:rsidP="0013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D66193">
        <w:rPr>
          <w:rFonts w:ascii="Times New Roman" w:hAnsi="Times New Roman"/>
          <w:sz w:val="24"/>
          <w:szCs w:val="24"/>
        </w:rPr>
        <w:t>O</w:t>
      </w:r>
      <w:r>
        <w:rPr>
          <w:rFonts w:ascii="Times New Roman" w:hAnsi="Times New Roman"/>
          <w:sz w:val="24"/>
          <w:szCs w:val="24"/>
        </w:rPr>
        <w:t xml:space="preserve">ur results </w:t>
      </w:r>
      <w:r w:rsidR="00D66193">
        <w:rPr>
          <w:rFonts w:ascii="Times New Roman" w:hAnsi="Times New Roman"/>
          <w:sz w:val="24"/>
          <w:szCs w:val="24"/>
        </w:rPr>
        <w:t>indicate</w:t>
      </w:r>
      <w:r>
        <w:rPr>
          <w:rFonts w:ascii="Times New Roman" w:hAnsi="Times New Roman"/>
          <w:sz w:val="24"/>
          <w:szCs w:val="24"/>
        </w:rPr>
        <w:t xml:space="preserve"> that </w:t>
      </w:r>
      <w:r w:rsidR="00525732">
        <w:rPr>
          <w:rFonts w:ascii="Times New Roman" w:hAnsi="Times New Roman"/>
          <w:sz w:val="24"/>
          <w:szCs w:val="24"/>
        </w:rPr>
        <w:t>employment,</w:t>
      </w:r>
      <w:r>
        <w:rPr>
          <w:rFonts w:ascii="Times New Roman" w:hAnsi="Times New Roman"/>
          <w:sz w:val="24"/>
          <w:szCs w:val="24"/>
        </w:rPr>
        <w:t xml:space="preserve"> formal </w:t>
      </w:r>
      <w:r w:rsidR="00B845A5">
        <w:rPr>
          <w:rFonts w:ascii="Times New Roman" w:hAnsi="Times New Roman"/>
          <w:sz w:val="24"/>
          <w:szCs w:val="24"/>
        </w:rPr>
        <w:t xml:space="preserve">volunteering, </w:t>
      </w:r>
      <w:r>
        <w:rPr>
          <w:rFonts w:ascii="Times New Roman" w:hAnsi="Times New Roman"/>
          <w:sz w:val="24"/>
          <w:szCs w:val="24"/>
        </w:rPr>
        <w:t xml:space="preserve">and informal volunteering are </w:t>
      </w:r>
      <w:r w:rsidR="00525732">
        <w:rPr>
          <w:rFonts w:ascii="Times New Roman" w:hAnsi="Times New Roman"/>
          <w:sz w:val="24"/>
          <w:szCs w:val="24"/>
        </w:rPr>
        <w:t xml:space="preserve">all </w:t>
      </w:r>
      <w:r>
        <w:rPr>
          <w:rFonts w:ascii="Times New Roman" w:hAnsi="Times New Roman"/>
          <w:sz w:val="24"/>
          <w:szCs w:val="24"/>
        </w:rPr>
        <w:t xml:space="preserve">negatively affected when older adults </w:t>
      </w:r>
      <w:r w:rsidR="00D4347B">
        <w:rPr>
          <w:rFonts w:ascii="Times New Roman" w:hAnsi="Times New Roman"/>
          <w:sz w:val="24"/>
          <w:szCs w:val="24"/>
        </w:rPr>
        <w:t xml:space="preserve">stop </w:t>
      </w:r>
      <w:r>
        <w:rPr>
          <w:rFonts w:ascii="Times New Roman" w:hAnsi="Times New Roman"/>
          <w:sz w:val="24"/>
          <w:szCs w:val="24"/>
        </w:rPr>
        <w:t>driv</w:t>
      </w:r>
      <w:r w:rsidR="00D4347B">
        <w:rPr>
          <w:rFonts w:ascii="Times New Roman" w:hAnsi="Times New Roman"/>
          <w:sz w:val="24"/>
          <w:szCs w:val="24"/>
        </w:rPr>
        <w:t>ing</w:t>
      </w:r>
      <w:r>
        <w:rPr>
          <w:rFonts w:ascii="Times New Roman" w:hAnsi="Times New Roman"/>
          <w:sz w:val="24"/>
          <w:szCs w:val="24"/>
        </w:rPr>
        <w:t xml:space="preserve">. </w:t>
      </w:r>
      <w:r w:rsidR="00525732">
        <w:rPr>
          <w:rFonts w:ascii="Times New Roman" w:hAnsi="Times New Roman"/>
          <w:sz w:val="24"/>
          <w:szCs w:val="24"/>
        </w:rPr>
        <w:t>O</w:t>
      </w:r>
      <w:r>
        <w:rPr>
          <w:rFonts w:ascii="Times New Roman" w:hAnsi="Times New Roman"/>
          <w:sz w:val="24"/>
          <w:szCs w:val="24"/>
        </w:rPr>
        <w:t>lder adults</w:t>
      </w:r>
      <w:r w:rsidR="00525732">
        <w:rPr>
          <w:rFonts w:ascii="Times New Roman" w:hAnsi="Times New Roman"/>
          <w:sz w:val="24"/>
          <w:szCs w:val="24"/>
        </w:rPr>
        <w:t xml:space="preserve">’ </w:t>
      </w:r>
      <w:r w:rsidR="00D4347B">
        <w:rPr>
          <w:rFonts w:ascii="Times New Roman" w:hAnsi="Times New Roman"/>
          <w:sz w:val="24"/>
          <w:szCs w:val="24"/>
        </w:rPr>
        <w:t>employment</w:t>
      </w:r>
      <w:r>
        <w:rPr>
          <w:rFonts w:ascii="Times New Roman" w:hAnsi="Times New Roman"/>
          <w:sz w:val="24"/>
          <w:szCs w:val="24"/>
        </w:rPr>
        <w:t xml:space="preserve"> w</w:t>
      </w:r>
      <w:r w:rsidR="00525732">
        <w:rPr>
          <w:rFonts w:ascii="Times New Roman" w:hAnsi="Times New Roman"/>
          <w:sz w:val="24"/>
          <w:szCs w:val="24"/>
        </w:rPr>
        <w:t>as</w:t>
      </w:r>
      <w:r>
        <w:rPr>
          <w:rFonts w:ascii="Times New Roman" w:hAnsi="Times New Roman"/>
          <w:sz w:val="24"/>
          <w:szCs w:val="24"/>
        </w:rPr>
        <w:t xml:space="preserve"> affected most by this transition</w:t>
      </w:r>
      <w:r w:rsidR="00EF253C">
        <w:rPr>
          <w:rFonts w:ascii="Times New Roman" w:hAnsi="Times New Roman"/>
          <w:sz w:val="24"/>
          <w:szCs w:val="24"/>
        </w:rPr>
        <w:t xml:space="preserve">, perhaps due to the challenges non-drivers face </w:t>
      </w:r>
      <w:r>
        <w:rPr>
          <w:rFonts w:ascii="Times New Roman" w:hAnsi="Times New Roman"/>
          <w:sz w:val="24"/>
          <w:szCs w:val="24"/>
        </w:rPr>
        <w:t xml:space="preserve">finding </w:t>
      </w:r>
      <w:r w:rsidR="00D4347B">
        <w:rPr>
          <w:rFonts w:ascii="Times New Roman" w:hAnsi="Times New Roman"/>
          <w:sz w:val="24"/>
          <w:szCs w:val="24"/>
        </w:rPr>
        <w:t xml:space="preserve">accessible and convenient </w:t>
      </w:r>
      <w:r w:rsidR="00525732">
        <w:rPr>
          <w:rFonts w:ascii="Times New Roman" w:hAnsi="Times New Roman"/>
          <w:sz w:val="24"/>
          <w:szCs w:val="24"/>
        </w:rPr>
        <w:t>jobs</w:t>
      </w:r>
      <w:r>
        <w:rPr>
          <w:rFonts w:ascii="Times New Roman" w:hAnsi="Times New Roman"/>
          <w:sz w:val="24"/>
          <w:szCs w:val="24"/>
        </w:rPr>
        <w:t xml:space="preserve">. </w:t>
      </w:r>
      <w:r w:rsidR="00110C31">
        <w:rPr>
          <w:rFonts w:ascii="Times New Roman" w:hAnsi="Times New Roman"/>
          <w:sz w:val="24"/>
          <w:szCs w:val="24"/>
        </w:rPr>
        <w:t xml:space="preserve">These results support Fuller’s model in that adaptation is difficult when the most </w:t>
      </w:r>
      <w:r w:rsidR="00EF253C">
        <w:rPr>
          <w:rFonts w:ascii="Times New Roman" w:hAnsi="Times New Roman"/>
          <w:sz w:val="24"/>
          <w:szCs w:val="24"/>
        </w:rPr>
        <w:t xml:space="preserve">common </w:t>
      </w:r>
      <w:r w:rsidR="00110C31">
        <w:rPr>
          <w:rFonts w:ascii="Times New Roman" w:hAnsi="Times New Roman"/>
          <w:sz w:val="24"/>
          <w:szCs w:val="24"/>
        </w:rPr>
        <w:t xml:space="preserve">form of transportation is no longer an option for older adults. </w:t>
      </w:r>
      <w:r w:rsidR="00F42D69">
        <w:rPr>
          <w:rFonts w:ascii="Times New Roman" w:hAnsi="Times New Roman"/>
          <w:sz w:val="24"/>
          <w:szCs w:val="24"/>
        </w:rPr>
        <w:t>D</w:t>
      </w:r>
      <w:r w:rsidR="00D4347B">
        <w:rPr>
          <w:rFonts w:ascii="Times New Roman" w:hAnsi="Times New Roman"/>
          <w:sz w:val="24"/>
          <w:szCs w:val="24"/>
        </w:rPr>
        <w:t>riving cessation</w:t>
      </w:r>
      <w:r w:rsidR="00F42D69">
        <w:rPr>
          <w:rFonts w:ascii="Times New Roman" w:hAnsi="Times New Roman"/>
          <w:sz w:val="24"/>
          <w:szCs w:val="24"/>
        </w:rPr>
        <w:t xml:space="preserve">’s impact on </w:t>
      </w:r>
      <w:r>
        <w:rPr>
          <w:rFonts w:ascii="Times New Roman" w:hAnsi="Times New Roman"/>
          <w:sz w:val="24"/>
          <w:szCs w:val="24"/>
        </w:rPr>
        <w:t xml:space="preserve">employment </w:t>
      </w:r>
      <w:r w:rsidR="00617596">
        <w:rPr>
          <w:rFonts w:ascii="Times New Roman" w:hAnsi="Times New Roman"/>
          <w:sz w:val="24"/>
          <w:szCs w:val="24"/>
        </w:rPr>
        <w:t>generalizes</w:t>
      </w:r>
      <w:r w:rsidR="00E935B9">
        <w:rPr>
          <w:rFonts w:ascii="Times New Roman" w:hAnsi="Times New Roman"/>
          <w:sz w:val="24"/>
          <w:szCs w:val="24"/>
        </w:rPr>
        <w:t xml:space="preserve"> beyond</w:t>
      </w:r>
      <w:r>
        <w:rPr>
          <w:rFonts w:ascii="Times New Roman" w:hAnsi="Times New Roman"/>
          <w:sz w:val="24"/>
          <w:szCs w:val="24"/>
        </w:rPr>
        <w:t xml:space="preserve"> metropolitan area</w:t>
      </w:r>
      <w:r w:rsidR="00E935B9">
        <w:rPr>
          <w:rFonts w:ascii="Times New Roman" w:hAnsi="Times New Roman"/>
          <w:sz w:val="24"/>
          <w:szCs w:val="24"/>
        </w:rPr>
        <w:t>s</w:t>
      </w:r>
      <w:r>
        <w:rPr>
          <w:rFonts w:ascii="Times New Roman" w:hAnsi="Times New Roman"/>
          <w:sz w:val="24"/>
          <w:szCs w:val="24"/>
        </w:rPr>
        <w:t xml:space="preserve">—as </w:t>
      </w:r>
      <w:r w:rsidR="00E935B9">
        <w:rPr>
          <w:rFonts w:ascii="Times New Roman" w:hAnsi="Times New Roman"/>
          <w:sz w:val="24"/>
          <w:szCs w:val="24"/>
        </w:rPr>
        <w:t>studied by</w:t>
      </w:r>
      <w:r>
        <w:rPr>
          <w:rFonts w:ascii="Times New Roman" w:hAnsi="Times New Roman"/>
          <w:sz w:val="24"/>
          <w:szCs w:val="24"/>
        </w:rPr>
        <w:t xml:space="preserve"> Buys and </w:t>
      </w:r>
      <w:r>
        <w:rPr>
          <w:rFonts w:ascii="Times New Roman" w:hAnsi="Times New Roman"/>
          <w:sz w:val="24"/>
          <w:szCs w:val="24"/>
        </w:rPr>
        <w:lastRenderedPageBreak/>
        <w:t xml:space="preserve">Carpenter (2002). </w:t>
      </w:r>
      <w:r w:rsidR="00617596">
        <w:rPr>
          <w:rFonts w:ascii="Times New Roman" w:hAnsi="Times New Roman"/>
          <w:sz w:val="24"/>
          <w:szCs w:val="24"/>
        </w:rPr>
        <w:t>Wh</w:t>
      </w:r>
      <w:r>
        <w:rPr>
          <w:rFonts w:ascii="Times New Roman" w:hAnsi="Times New Roman"/>
          <w:sz w:val="24"/>
          <w:szCs w:val="24"/>
        </w:rPr>
        <w:t xml:space="preserve">ether </w:t>
      </w:r>
      <w:r w:rsidR="00617596">
        <w:rPr>
          <w:rFonts w:ascii="Times New Roman" w:hAnsi="Times New Roman"/>
          <w:sz w:val="24"/>
          <w:szCs w:val="24"/>
        </w:rPr>
        <w:t>such</w:t>
      </w:r>
      <w:r>
        <w:rPr>
          <w:rFonts w:ascii="Times New Roman" w:hAnsi="Times New Roman"/>
          <w:sz w:val="24"/>
          <w:szCs w:val="24"/>
        </w:rPr>
        <w:t xml:space="preserve"> effect</w:t>
      </w:r>
      <w:r w:rsidR="00617596">
        <w:rPr>
          <w:rFonts w:ascii="Times New Roman" w:hAnsi="Times New Roman"/>
          <w:sz w:val="24"/>
          <w:szCs w:val="24"/>
        </w:rPr>
        <w:t>s</w:t>
      </w:r>
      <w:r>
        <w:rPr>
          <w:rFonts w:ascii="Times New Roman" w:hAnsi="Times New Roman"/>
          <w:sz w:val="24"/>
          <w:szCs w:val="24"/>
        </w:rPr>
        <w:t xml:space="preserve"> on employment var</w:t>
      </w:r>
      <w:r w:rsidR="00617596">
        <w:rPr>
          <w:rFonts w:ascii="Times New Roman" w:hAnsi="Times New Roman"/>
          <w:sz w:val="24"/>
          <w:szCs w:val="24"/>
        </w:rPr>
        <w:t>y</w:t>
      </w:r>
      <w:r>
        <w:rPr>
          <w:rFonts w:ascii="Times New Roman" w:hAnsi="Times New Roman"/>
          <w:sz w:val="24"/>
          <w:szCs w:val="24"/>
        </w:rPr>
        <w:t xml:space="preserve"> by geographic local</w:t>
      </w:r>
      <w:r w:rsidR="002535E4">
        <w:rPr>
          <w:rFonts w:ascii="Times New Roman" w:hAnsi="Times New Roman"/>
          <w:sz w:val="24"/>
          <w:szCs w:val="24"/>
        </w:rPr>
        <w:t>e</w:t>
      </w:r>
      <w:r w:rsidR="00617596">
        <w:rPr>
          <w:rFonts w:ascii="Times New Roman" w:hAnsi="Times New Roman"/>
          <w:sz w:val="24"/>
          <w:szCs w:val="24"/>
        </w:rPr>
        <w:t xml:space="preserve">, however, remains unknown. </w:t>
      </w:r>
      <w:r w:rsidR="00671896">
        <w:rPr>
          <w:rFonts w:ascii="Times New Roman" w:hAnsi="Times New Roman"/>
          <w:sz w:val="24"/>
          <w:szCs w:val="24"/>
        </w:rPr>
        <w:t>Future r</w:t>
      </w:r>
      <w:r w:rsidR="00617596">
        <w:rPr>
          <w:rFonts w:ascii="Times New Roman" w:hAnsi="Times New Roman"/>
          <w:sz w:val="24"/>
          <w:szCs w:val="24"/>
        </w:rPr>
        <w:t xml:space="preserve">esearch should </w:t>
      </w:r>
      <w:r w:rsidR="00671896">
        <w:rPr>
          <w:rFonts w:ascii="Times New Roman" w:hAnsi="Times New Roman"/>
          <w:sz w:val="24"/>
          <w:szCs w:val="24"/>
        </w:rPr>
        <w:t>use</w:t>
      </w:r>
      <w:r w:rsidR="00617596">
        <w:rPr>
          <w:rFonts w:ascii="Times New Roman" w:hAnsi="Times New Roman"/>
          <w:sz w:val="24"/>
          <w:szCs w:val="24"/>
        </w:rPr>
        <w:t xml:space="preserve"> g</w:t>
      </w:r>
      <w:r>
        <w:rPr>
          <w:rFonts w:ascii="Times New Roman" w:hAnsi="Times New Roman"/>
          <w:sz w:val="24"/>
          <w:szCs w:val="24"/>
        </w:rPr>
        <w:t>eocodes</w:t>
      </w:r>
      <w:r w:rsidR="00D66193">
        <w:rPr>
          <w:rFonts w:ascii="Times New Roman" w:hAnsi="Times New Roman"/>
          <w:sz w:val="24"/>
          <w:szCs w:val="24"/>
        </w:rPr>
        <w:t xml:space="preserve"> </w:t>
      </w:r>
      <w:r w:rsidR="00617596">
        <w:rPr>
          <w:rFonts w:ascii="Times New Roman" w:hAnsi="Times New Roman"/>
          <w:sz w:val="24"/>
          <w:szCs w:val="24"/>
        </w:rPr>
        <w:t>to</w:t>
      </w:r>
      <w:r w:rsidR="00D66193">
        <w:rPr>
          <w:rFonts w:ascii="Times New Roman" w:hAnsi="Times New Roman"/>
          <w:sz w:val="24"/>
          <w:szCs w:val="24"/>
        </w:rPr>
        <w:t xml:space="preserve"> </w:t>
      </w:r>
      <w:r w:rsidR="00671896">
        <w:rPr>
          <w:rFonts w:ascii="Times New Roman" w:hAnsi="Times New Roman"/>
          <w:sz w:val="24"/>
          <w:szCs w:val="24"/>
        </w:rPr>
        <w:t>test</w:t>
      </w:r>
      <w:r>
        <w:rPr>
          <w:rFonts w:ascii="Times New Roman" w:hAnsi="Times New Roman"/>
          <w:sz w:val="24"/>
          <w:szCs w:val="24"/>
        </w:rPr>
        <w:t xml:space="preserve"> whether driving cessation </w:t>
      </w:r>
      <w:r w:rsidR="00617596">
        <w:rPr>
          <w:rFonts w:ascii="Times New Roman" w:hAnsi="Times New Roman"/>
          <w:sz w:val="24"/>
          <w:szCs w:val="24"/>
        </w:rPr>
        <w:t xml:space="preserve">impacts </w:t>
      </w:r>
      <w:r>
        <w:rPr>
          <w:rFonts w:ascii="Times New Roman" w:hAnsi="Times New Roman"/>
          <w:sz w:val="24"/>
          <w:szCs w:val="24"/>
        </w:rPr>
        <w:t>employment mo</w:t>
      </w:r>
      <w:r w:rsidR="00671896">
        <w:rPr>
          <w:rFonts w:ascii="Times New Roman" w:hAnsi="Times New Roman"/>
          <w:sz w:val="24"/>
          <w:szCs w:val="24"/>
        </w:rPr>
        <w:t>st</w:t>
      </w:r>
      <w:r>
        <w:rPr>
          <w:rFonts w:ascii="Times New Roman" w:hAnsi="Times New Roman"/>
          <w:sz w:val="24"/>
          <w:szCs w:val="24"/>
        </w:rPr>
        <w:t xml:space="preserve"> severe</w:t>
      </w:r>
      <w:r w:rsidR="00617596">
        <w:rPr>
          <w:rFonts w:ascii="Times New Roman" w:hAnsi="Times New Roman"/>
          <w:sz w:val="24"/>
          <w:szCs w:val="24"/>
        </w:rPr>
        <w:t>ly</w:t>
      </w:r>
      <w:r>
        <w:rPr>
          <w:rFonts w:ascii="Times New Roman" w:hAnsi="Times New Roman"/>
          <w:sz w:val="24"/>
          <w:szCs w:val="24"/>
        </w:rPr>
        <w:t xml:space="preserve"> in non-metro areas where public transportation </w:t>
      </w:r>
      <w:r w:rsidR="00F42D69">
        <w:rPr>
          <w:rFonts w:ascii="Times New Roman" w:hAnsi="Times New Roman"/>
          <w:sz w:val="24"/>
          <w:szCs w:val="24"/>
        </w:rPr>
        <w:t xml:space="preserve">and employment </w:t>
      </w:r>
      <w:r w:rsidR="00671896">
        <w:rPr>
          <w:rFonts w:ascii="Times New Roman" w:hAnsi="Times New Roman"/>
          <w:sz w:val="24"/>
          <w:szCs w:val="24"/>
        </w:rPr>
        <w:t>options are</w:t>
      </w:r>
      <w:r w:rsidR="00617596">
        <w:rPr>
          <w:rFonts w:ascii="Times New Roman" w:hAnsi="Times New Roman"/>
          <w:sz w:val="24"/>
          <w:szCs w:val="24"/>
        </w:rPr>
        <w:t xml:space="preserve"> likely li</w:t>
      </w:r>
      <w:r>
        <w:rPr>
          <w:rFonts w:ascii="Times New Roman" w:hAnsi="Times New Roman"/>
          <w:sz w:val="24"/>
          <w:szCs w:val="24"/>
        </w:rPr>
        <w:t xml:space="preserve">mited. </w:t>
      </w:r>
    </w:p>
    <w:p w:rsidR="00A40EF7" w:rsidRDefault="00137ADD" w:rsidP="0013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t xml:space="preserve"> </w:t>
      </w:r>
      <w:r w:rsidR="00671896">
        <w:rPr>
          <w:rFonts w:ascii="Times New Roman" w:hAnsi="Times New Roman"/>
          <w:sz w:val="24"/>
          <w:szCs w:val="24"/>
        </w:rPr>
        <w:t>F</w:t>
      </w:r>
      <w:r>
        <w:rPr>
          <w:rFonts w:ascii="Times New Roman" w:hAnsi="Times New Roman"/>
          <w:sz w:val="24"/>
          <w:szCs w:val="24"/>
        </w:rPr>
        <w:t>ormal and informal volunteering also d</w:t>
      </w:r>
      <w:r w:rsidR="00D4347B">
        <w:rPr>
          <w:rFonts w:ascii="Times New Roman" w:hAnsi="Times New Roman"/>
          <w:sz w:val="24"/>
          <w:szCs w:val="24"/>
        </w:rPr>
        <w:t>eclined</w:t>
      </w:r>
      <w:r>
        <w:rPr>
          <w:rFonts w:ascii="Times New Roman" w:hAnsi="Times New Roman"/>
          <w:sz w:val="24"/>
          <w:szCs w:val="24"/>
        </w:rPr>
        <w:t xml:space="preserve"> when driving </w:t>
      </w:r>
      <w:r w:rsidR="00890447">
        <w:rPr>
          <w:rFonts w:ascii="Times New Roman" w:hAnsi="Times New Roman"/>
          <w:sz w:val="24"/>
          <w:szCs w:val="24"/>
        </w:rPr>
        <w:t>stopped</w:t>
      </w:r>
      <w:r>
        <w:rPr>
          <w:rFonts w:ascii="Times New Roman" w:hAnsi="Times New Roman"/>
          <w:sz w:val="24"/>
          <w:szCs w:val="24"/>
        </w:rPr>
        <w:t xml:space="preserve">, </w:t>
      </w:r>
      <w:r w:rsidR="00671896">
        <w:rPr>
          <w:rFonts w:ascii="Times New Roman" w:hAnsi="Times New Roman"/>
          <w:sz w:val="24"/>
          <w:szCs w:val="24"/>
        </w:rPr>
        <w:t xml:space="preserve">yet </w:t>
      </w:r>
      <w:r>
        <w:rPr>
          <w:rFonts w:ascii="Times New Roman" w:hAnsi="Times New Roman"/>
          <w:sz w:val="24"/>
          <w:szCs w:val="24"/>
        </w:rPr>
        <w:t xml:space="preserve">these </w:t>
      </w:r>
      <w:r w:rsidR="00890447">
        <w:rPr>
          <w:rFonts w:ascii="Times New Roman" w:hAnsi="Times New Roman"/>
          <w:sz w:val="24"/>
          <w:szCs w:val="24"/>
        </w:rPr>
        <w:t>changes</w:t>
      </w:r>
      <w:r>
        <w:rPr>
          <w:rFonts w:ascii="Times New Roman" w:hAnsi="Times New Roman"/>
          <w:sz w:val="24"/>
          <w:szCs w:val="24"/>
        </w:rPr>
        <w:t xml:space="preserve"> were less dramatic than those related to </w:t>
      </w:r>
      <w:r w:rsidR="00D4347B">
        <w:rPr>
          <w:rFonts w:ascii="Times New Roman" w:hAnsi="Times New Roman"/>
          <w:sz w:val="24"/>
          <w:szCs w:val="24"/>
        </w:rPr>
        <w:t>employment</w:t>
      </w:r>
      <w:r>
        <w:rPr>
          <w:rFonts w:ascii="Times New Roman" w:hAnsi="Times New Roman"/>
          <w:sz w:val="24"/>
          <w:szCs w:val="24"/>
        </w:rPr>
        <w:t xml:space="preserve">. Unlike most paid work, volunteering can be </w:t>
      </w:r>
      <w:r w:rsidR="00890447">
        <w:rPr>
          <w:rFonts w:ascii="Times New Roman" w:hAnsi="Times New Roman"/>
          <w:sz w:val="24"/>
          <w:szCs w:val="24"/>
        </w:rPr>
        <w:t>performed wi</w:t>
      </w:r>
      <w:r>
        <w:rPr>
          <w:rFonts w:ascii="Times New Roman" w:hAnsi="Times New Roman"/>
          <w:sz w:val="24"/>
          <w:szCs w:val="24"/>
        </w:rPr>
        <w:t>th another</w:t>
      </w:r>
      <w:r w:rsidR="0006575D">
        <w:rPr>
          <w:rFonts w:ascii="Times New Roman" w:hAnsi="Times New Roman"/>
          <w:sz w:val="24"/>
          <w:szCs w:val="24"/>
        </w:rPr>
        <w:t xml:space="preserve"> per</w:t>
      </w:r>
      <w:r>
        <w:rPr>
          <w:rFonts w:ascii="Times New Roman" w:hAnsi="Times New Roman"/>
          <w:sz w:val="24"/>
          <w:szCs w:val="24"/>
        </w:rPr>
        <w:t xml:space="preserve">son, making it possible to continue </w:t>
      </w:r>
      <w:r w:rsidR="00890447">
        <w:rPr>
          <w:rFonts w:ascii="Times New Roman" w:hAnsi="Times New Roman"/>
          <w:sz w:val="24"/>
          <w:szCs w:val="24"/>
        </w:rPr>
        <w:t xml:space="preserve">this activity </w:t>
      </w:r>
      <w:r>
        <w:rPr>
          <w:rFonts w:ascii="Times New Roman" w:hAnsi="Times New Roman"/>
          <w:sz w:val="24"/>
          <w:szCs w:val="24"/>
        </w:rPr>
        <w:t>even after</w:t>
      </w:r>
      <w:r w:rsidR="00890447">
        <w:rPr>
          <w:rFonts w:ascii="Times New Roman" w:hAnsi="Times New Roman"/>
          <w:sz w:val="24"/>
          <w:szCs w:val="24"/>
        </w:rPr>
        <w:t xml:space="preserve"> driving has ceased, especially if</w:t>
      </w:r>
      <w:r>
        <w:rPr>
          <w:rFonts w:ascii="Times New Roman" w:hAnsi="Times New Roman"/>
          <w:sz w:val="24"/>
          <w:szCs w:val="24"/>
        </w:rPr>
        <w:t xml:space="preserve"> married </w:t>
      </w:r>
      <w:r w:rsidR="00890447">
        <w:rPr>
          <w:rFonts w:ascii="Times New Roman" w:hAnsi="Times New Roman"/>
          <w:sz w:val="24"/>
          <w:szCs w:val="24"/>
        </w:rPr>
        <w:t>to a</w:t>
      </w:r>
      <w:r>
        <w:rPr>
          <w:rFonts w:ascii="Times New Roman" w:hAnsi="Times New Roman"/>
          <w:sz w:val="24"/>
          <w:szCs w:val="24"/>
        </w:rPr>
        <w:t xml:space="preserve"> spouse </w:t>
      </w:r>
      <w:r w:rsidR="00890447">
        <w:rPr>
          <w:rFonts w:ascii="Times New Roman" w:hAnsi="Times New Roman"/>
          <w:sz w:val="24"/>
          <w:szCs w:val="24"/>
        </w:rPr>
        <w:t xml:space="preserve">who </w:t>
      </w:r>
      <w:r>
        <w:rPr>
          <w:rFonts w:ascii="Times New Roman" w:hAnsi="Times New Roman"/>
          <w:sz w:val="24"/>
          <w:szCs w:val="24"/>
        </w:rPr>
        <w:t>also volunteers (</w:t>
      </w:r>
      <w:proofErr w:type="spellStart"/>
      <w:r>
        <w:rPr>
          <w:rFonts w:ascii="Times New Roman" w:hAnsi="Times New Roman"/>
          <w:sz w:val="24"/>
          <w:szCs w:val="24"/>
        </w:rPr>
        <w:t>Rotolo</w:t>
      </w:r>
      <w:proofErr w:type="spellEnd"/>
      <w:r>
        <w:rPr>
          <w:rFonts w:ascii="Times New Roman" w:hAnsi="Times New Roman"/>
          <w:sz w:val="24"/>
          <w:szCs w:val="24"/>
        </w:rPr>
        <w:t xml:space="preserve"> &amp; Wilson, 2006). </w:t>
      </w:r>
      <w:r w:rsidR="00671896">
        <w:rPr>
          <w:rFonts w:ascii="Times New Roman" w:hAnsi="Times New Roman"/>
          <w:sz w:val="24"/>
          <w:szCs w:val="24"/>
        </w:rPr>
        <w:t xml:space="preserve">Such a strategy whereby one volunteers with a spouse or friend would </w:t>
      </w:r>
      <w:r w:rsidR="00525732">
        <w:rPr>
          <w:rFonts w:ascii="Times New Roman" w:hAnsi="Times New Roman"/>
          <w:sz w:val="24"/>
          <w:szCs w:val="24"/>
        </w:rPr>
        <w:t xml:space="preserve">be </w:t>
      </w:r>
      <w:r w:rsidR="00890447">
        <w:rPr>
          <w:rFonts w:ascii="Times New Roman" w:hAnsi="Times New Roman"/>
          <w:sz w:val="24"/>
          <w:szCs w:val="24"/>
        </w:rPr>
        <w:t xml:space="preserve">considered </w:t>
      </w:r>
      <w:r w:rsidR="00110C31">
        <w:rPr>
          <w:rFonts w:ascii="Times New Roman" w:hAnsi="Times New Roman"/>
          <w:sz w:val="24"/>
          <w:szCs w:val="24"/>
        </w:rPr>
        <w:t xml:space="preserve">successful adaptation in Fuller’s model. </w:t>
      </w:r>
    </w:p>
    <w:p w:rsidR="00A40EF7" w:rsidRDefault="00A40EF7" w:rsidP="00A40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t>T</w:t>
      </w:r>
      <w:r w:rsidRPr="00D70E39">
        <w:rPr>
          <w:rFonts w:ascii="Times New Roman" w:hAnsi="Times New Roman"/>
          <w:sz w:val="24"/>
          <w:szCs w:val="24"/>
        </w:rPr>
        <w:t>h</w:t>
      </w:r>
      <w:r>
        <w:rPr>
          <w:rFonts w:ascii="Times New Roman" w:hAnsi="Times New Roman"/>
          <w:sz w:val="24"/>
          <w:szCs w:val="24"/>
        </w:rPr>
        <w:t>e notion that new</w:t>
      </w:r>
      <w:r w:rsidR="00352D72">
        <w:rPr>
          <w:rFonts w:ascii="Times New Roman" w:hAnsi="Times New Roman"/>
          <w:sz w:val="24"/>
          <w:szCs w:val="24"/>
        </w:rPr>
        <w:t>ly transitioned</w:t>
      </w:r>
      <w:r>
        <w:rPr>
          <w:rFonts w:ascii="Times New Roman" w:hAnsi="Times New Roman"/>
          <w:sz w:val="24"/>
          <w:szCs w:val="24"/>
        </w:rPr>
        <w:t xml:space="preserve"> non-drivers may adapt to </w:t>
      </w:r>
      <w:r w:rsidR="00352D72">
        <w:rPr>
          <w:rFonts w:ascii="Times New Roman" w:hAnsi="Times New Roman"/>
          <w:sz w:val="24"/>
          <w:szCs w:val="24"/>
        </w:rPr>
        <w:t>cessation</w:t>
      </w:r>
      <w:r>
        <w:rPr>
          <w:rFonts w:ascii="Times New Roman" w:hAnsi="Times New Roman"/>
          <w:sz w:val="24"/>
          <w:szCs w:val="24"/>
        </w:rPr>
        <w:t xml:space="preserve"> by depending on rides from significant others</w:t>
      </w:r>
      <w:r w:rsidR="00352D72">
        <w:rPr>
          <w:rFonts w:ascii="Times New Roman" w:hAnsi="Times New Roman"/>
          <w:sz w:val="24"/>
          <w:szCs w:val="24"/>
        </w:rPr>
        <w:t xml:space="preserve"> should</w:t>
      </w:r>
      <w:r>
        <w:rPr>
          <w:rFonts w:ascii="Times New Roman" w:hAnsi="Times New Roman"/>
          <w:sz w:val="24"/>
          <w:szCs w:val="24"/>
        </w:rPr>
        <w:t xml:space="preserve"> be further studied with </w:t>
      </w:r>
      <w:r w:rsidR="00352D72">
        <w:rPr>
          <w:rFonts w:ascii="Times New Roman" w:hAnsi="Times New Roman"/>
          <w:sz w:val="24"/>
          <w:szCs w:val="24"/>
        </w:rPr>
        <w:t xml:space="preserve">dyadic </w:t>
      </w:r>
      <w:r>
        <w:rPr>
          <w:rFonts w:ascii="Times New Roman" w:hAnsi="Times New Roman"/>
          <w:sz w:val="24"/>
          <w:szCs w:val="24"/>
        </w:rPr>
        <w:t>research designs</w:t>
      </w:r>
      <w:r w:rsidR="00352D72">
        <w:rPr>
          <w:rFonts w:ascii="Times New Roman" w:hAnsi="Times New Roman"/>
          <w:sz w:val="24"/>
          <w:szCs w:val="24"/>
        </w:rPr>
        <w:t>. L</w:t>
      </w:r>
      <w:r w:rsidRPr="00D70E39">
        <w:rPr>
          <w:rFonts w:ascii="Times New Roman" w:hAnsi="Times New Roman"/>
          <w:sz w:val="24"/>
          <w:szCs w:val="24"/>
        </w:rPr>
        <w:t xml:space="preserve">ike </w:t>
      </w:r>
      <w:r>
        <w:rPr>
          <w:rFonts w:ascii="Times New Roman" w:hAnsi="Times New Roman"/>
          <w:sz w:val="24"/>
          <w:szCs w:val="24"/>
        </w:rPr>
        <w:t>most</w:t>
      </w:r>
      <w:r w:rsidRPr="00D70E39">
        <w:rPr>
          <w:rFonts w:ascii="Times New Roman" w:hAnsi="Times New Roman"/>
          <w:sz w:val="24"/>
          <w:szCs w:val="24"/>
        </w:rPr>
        <w:t xml:space="preserve"> driving research, </w:t>
      </w:r>
      <w:r w:rsidR="00352D72">
        <w:rPr>
          <w:rFonts w:ascii="Times New Roman" w:hAnsi="Times New Roman"/>
          <w:sz w:val="24"/>
          <w:szCs w:val="24"/>
        </w:rPr>
        <w:t>a limitation of the current study is that it</w:t>
      </w:r>
      <w:r>
        <w:rPr>
          <w:rFonts w:ascii="Times New Roman" w:hAnsi="Times New Roman"/>
          <w:sz w:val="24"/>
          <w:szCs w:val="24"/>
        </w:rPr>
        <w:t xml:space="preserve"> </w:t>
      </w:r>
      <w:r w:rsidRPr="00D70E39">
        <w:rPr>
          <w:rFonts w:ascii="Times New Roman" w:hAnsi="Times New Roman"/>
          <w:sz w:val="24"/>
          <w:szCs w:val="24"/>
        </w:rPr>
        <w:t>focus</w:t>
      </w:r>
      <w:r>
        <w:rPr>
          <w:rFonts w:ascii="Times New Roman" w:hAnsi="Times New Roman"/>
          <w:sz w:val="24"/>
          <w:szCs w:val="24"/>
        </w:rPr>
        <w:t>e</w:t>
      </w:r>
      <w:r w:rsidR="00352D72">
        <w:rPr>
          <w:rFonts w:ascii="Times New Roman" w:hAnsi="Times New Roman"/>
          <w:sz w:val="24"/>
          <w:szCs w:val="24"/>
        </w:rPr>
        <w:t>d</w:t>
      </w:r>
      <w:r w:rsidRPr="00D70E39">
        <w:rPr>
          <w:rFonts w:ascii="Times New Roman" w:hAnsi="Times New Roman"/>
          <w:sz w:val="24"/>
          <w:szCs w:val="24"/>
        </w:rPr>
        <w:t xml:space="preserve"> on individual</w:t>
      </w:r>
      <w:r>
        <w:rPr>
          <w:rFonts w:ascii="Times New Roman" w:hAnsi="Times New Roman"/>
          <w:sz w:val="24"/>
          <w:szCs w:val="24"/>
        </w:rPr>
        <w:t>s</w:t>
      </w:r>
      <w:r w:rsidRPr="00D70E39">
        <w:rPr>
          <w:rFonts w:ascii="Times New Roman" w:hAnsi="Times New Roman"/>
          <w:sz w:val="24"/>
          <w:szCs w:val="24"/>
        </w:rPr>
        <w:t xml:space="preserve"> rather than couple dyad</w:t>
      </w:r>
      <w:r>
        <w:rPr>
          <w:rFonts w:ascii="Times New Roman" w:hAnsi="Times New Roman"/>
          <w:sz w:val="24"/>
          <w:szCs w:val="24"/>
        </w:rPr>
        <w:t>s</w:t>
      </w:r>
      <w:r w:rsidRPr="00D70E39">
        <w:rPr>
          <w:rFonts w:ascii="Times New Roman" w:hAnsi="Times New Roman"/>
          <w:sz w:val="24"/>
          <w:szCs w:val="24"/>
        </w:rPr>
        <w:t xml:space="preserve">. </w:t>
      </w:r>
      <w:r>
        <w:rPr>
          <w:rFonts w:ascii="Times New Roman" w:hAnsi="Times New Roman"/>
          <w:sz w:val="24"/>
          <w:szCs w:val="24"/>
        </w:rPr>
        <w:t>Thus, our analyses</w:t>
      </w:r>
      <w:r w:rsidRPr="00D70E39">
        <w:rPr>
          <w:rFonts w:ascii="Times New Roman" w:hAnsi="Times New Roman"/>
          <w:sz w:val="24"/>
          <w:szCs w:val="24"/>
        </w:rPr>
        <w:t xml:space="preserve"> control</w:t>
      </w:r>
      <w:r w:rsidR="00352D72">
        <w:rPr>
          <w:rFonts w:ascii="Times New Roman" w:hAnsi="Times New Roman"/>
          <w:sz w:val="24"/>
          <w:szCs w:val="24"/>
        </w:rPr>
        <w:t>led</w:t>
      </w:r>
      <w:r w:rsidRPr="00D70E39">
        <w:rPr>
          <w:rFonts w:ascii="Times New Roman" w:hAnsi="Times New Roman"/>
          <w:sz w:val="24"/>
          <w:szCs w:val="24"/>
        </w:rPr>
        <w:t xml:space="preserve"> for </w:t>
      </w:r>
      <w:r>
        <w:rPr>
          <w:rFonts w:ascii="Times New Roman" w:hAnsi="Times New Roman"/>
          <w:sz w:val="24"/>
          <w:szCs w:val="24"/>
        </w:rPr>
        <w:t xml:space="preserve">the respondents’ </w:t>
      </w:r>
      <w:r w:rsidRPr="00D70E39">
        <w:rPr>
          <w:rFonts w:ascii="Times New Roman" w:hAnsi="Times New Roman"/>
          <w:sz w:val="24"/>
          <w:szCs w:val="24"/>
        </w:rPr>
        <w:t>marital status</w:t>
      </w:r>
      <w:r>
        <w:rPr>
          <w:rFonts w:ascii="Times New Roman" w:hAnsi="Times New Roman"/>
          <w:sz w:val="24"/>
          <w:szCs w:val="24"/>
        </w:rPr>
        <w:t>, but</w:t>
      </w:r>
      <w:r w:rsidRPr="00D70E39">
        <w:rPr>
          <w:rFonts w:ascii="Times New Roman" w:hAnsi="Times New Roman"/>
          <w:sz w:val="24"/>
          <w:szCs w:val="24"/>
        </w:rPr>
        <w:t xml:space="preserve"> </w:t>
      </w:r>
      <w:r w:rsidR="00352D72">
        <w:rPr>
          <w:rFonts w:ascii="Times New Roman" w:hAnsi="Times New Roman"/>
          <w:sz w:val="24"/>
          <w:szCs w:val="24"/>
        </w:rPr>
        <w:t xml:space="preserve">did </w:t>
      </w:r>
      <w:r>
        <w:rPr>
          <w:rFonts w:ascii="Times New Roman" w:hAnsi="Times New Roman"/>
          <w:sz w:val="24"/>
          <w:szCs w:val="24"/>
        </w:rPr>
        <w:t xml:space="preserve">not consider how </w:t>
      </w:r>
      <w:r w:rsidRPr="00D70E39">
        <w:rPr>
          <w:rFonts w:ascii="Times New Roman" w:hAnsi="Times New Roman"/>
          <w:sz w:val="24"/>
          <w:szCs w:val="24"/>
        </w:rPr>
        <w:t xml:space="preserve">driving status of </w:t>
      </w:r>
      <w:r>
        <w:rPr>
          <w:rFonts w:ascii="Times New Roman" w:hAnsi="Times New Roman"/>
          <w:sz w:val="24"/>
          <w:szCs w:val="24"/>
        </w:rPr>
        <w:t xml:space="preserve">the </w:t>
      </w:r>
      <w:r w:rsidRPr="00D70E39">
        <w:rPr>
          <w:rFonts w:ascii="Times New Roman" w:hAnsi="Times New Roman"/>
          <w:sz w:val="24"/>
          <w:szCs w:val="24"/>
        </w:rPr>
        <w:t>spouse/partner</w:t>
      </w:r>
      <w:r w:rsidR="00352D72">
        <w:rPr>
          <w:rFonts w:ascii="Times New Roman" w:hAnsi="Times New Roman"/>
          <w:sz w:val="24"/>
          <w:szCs w:val="24"/>
        </w:rPr>
        <w:t xml:space="preserve">, or transitions in the partner’s driving status, affected the </w:t>
      </w:r>
      <w:r>
        <w:rPr>
          <w:rFonts w:ascii="Times New Roman" w:hAnsi="Times New Roman"/>
          <w:sz w:val="24"/>
          <w:szCs w:val="24"/>
        </w:rPr>
        <w:t>respondents’ engagement</w:t>
      </w:r>
      <w:r w:rsidRPr="00D70E39">
        <w:rPr>
          <w:rFonts w:ascii="Times New Roman" w:hAnsi="Times New Roman"/>
          <w:sz w:val="24"/>
          <w:szCs w:val="24"/>
        </w:rPr>
        <w:t xml:space="preserve">. </w:t>
      </w:r>
      <w:r>
        <w:rPr>
          <w:rFonts w:ascii="Times New Roman" w:hAnsi="Times New Roman"/>
          <w:sz w:val="24"/>
          <w:szCs w:val="24"/>
        </w:rPr>
        <w:t>T</w:t>
      </w:r>
      <w:r w:rsidRPr="00D70E39">
        <w:rPr>
          <w:rFonts w:ascii="Times New Roman" w:hAnsi="Times New Roman"/>
          <w:sz w:val="24"/>
          <w:szCs w:val="24"/>
        </w:rPr>
        <w:t xml:space="preserve">hough Fonda and colleagues (2001) found that having a spouse that drives did not buffer the impact of driving cessation on heightened depression for new non-drivers, </w:t>
      </w:r>
      <w:r>
        <w:rPr>
          <w:rFonts w:ascii="Times New Roman" w:hAnsi="Times New Roman"/>
          <w:sz w:val="24"/>
          <w:szCs w:val="24"/>
        </w:rPr>
        <w:t>we expect that cessation’s negative impact on</w:t>
      </w:r>
      <w:r w:rsidRPr="00D70E39">
        <w:rPr>
          <w:rFonts w:ascii="Times New Roman" w:hAnsi="Times New Roman"/>
          <w:sz w:val="24"/>
          <w:szCs w:val="24"/>
        </w:rPr>
        <w:t xml:space="preserve"> engagement </w:t>
      </w:r>
      <w:r>
        <w:rPr>
          <w:rFonts w:ascii="Times New Roman" w:hAnsi="Times New Roman"/>
          <w:sz w:val="24"/>
          <w:szCs w:val="24"/>
        </w:rPr>
        <w:t xml:space="preserve">would be eased by </w:t>
      </w:r>
      <w:r w:rsidR="00352D72">
        <w:rPr>
          <w:rFonts w:ascii="Times New Roman" w:hAnsi="Times New Roman"/>
          <w:sz w:val="24"/>
          <w:szCs w:val="24"/>
        </w:rPr>
        <w:t>having a driving spouse</w:t>
      </w:r>
      <w:r>
        <w:rPr>
          <w:rFonts w:ascii="Times New Roman" w:hAnsi="Times New Roman"/>
          <w:sz w:val="24"/>
          <w:szCs w:val="24"/>
        </w:rPr>
        <w:t xml:space="preserve"> with whom </w:t>
      </w:r>
      <w:r w:rsidR="00352D72">
        <w:rPr>
          <w:rFonts w:ascii="Times New Roman" w:hAnsi="Times New Roman"/>
          <w:sz w:val="24"/>
          <w:szCs w:val="24"/>
        </w:rPr>
        <w:t>productive and social activities</w:t>
      </w:r>
      <w:r>
        <w:rPr>
          <w:rFonts w:ascii="Times New Roman" w:hAnsi="Times New Roman"/>
          <w:sz w:val="24"/>
          <w:szCs w:val="24"/>
        </w:rPr>
        <w:t xml:space="preserve">, other than paid work, can be shared. </w:t>
      </w:r>
    </w:p>
    <w:p w:rsidR="00137ADD" w:rsidRDefault="00352D72" w:rsidP="0013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671896">
        <w:rPr>
          <w:rFonts w:ascii="Times New Roman" w:hAnsi="Times New Roman"/>
          <w:sz w:val="24"/>
          <w:szCs w:val="24"/>
        </w:rPr>
        <w:t>In</w:t>
      </w:r>
      <w:r w:rsidR="00137ADD">
        <w:rPr>
          <w:rFonts w:ascii="Times New Roman" w:hAnsi="Times New Roman"/>
          <w:sz w:val="24"/>
          <w:szCs w:val="24"/>
        </w:rPr>
        <w:t xml:space="preserve">formal helping </w:t>
      </w:r>
      <w:r w:rsidR="00671896">
        <w:rPr>
          <w:rFonts w:ascii="Times New Roman" w:hAnsi="Times New Roman"/>
          <w:sz w:val="24"/>
          <w:szCs w:val="24"/>
        </w:rPr>
        <w:t xml:space="preserve">may be affected </w:t>
      </w:r>
      <w:r w:rsidR="00137ADD">
        <w:rPr>
          <w:rFonts w:ascii="Times New Roman" w:hAnsi="Times New Roman"/>
          <w:sz w:val="24"/>
          <w:szCs w:val="24"/>
        </w:rPr>
        <w:t xml:space="preserve">less </w:t>
      </w:r>
      <w:r w:rsidR="00671896">
        <w:rPr>
          <w:rFonts w:ascii="Times New Roman" w:hAnsi="Times New Roman"/>
          <w:sz w:val="24"/>
          <w:szCs w:val="24"/>
        </w:rPr>
        <w:t xml:space="preserve">by driving cessation </w:t>
      </w:r>
      <w:r w:rsidR="00137ADD">
        <w:rPr>
          <w:rFonts w:ascii="Times New Roman" w:hAnsi="Times New Roman"/>
          <w:sz w:val="24"/>
          <w:szCs w:val="24"/>
        </w:rPr>
        <w:t>than</w:t>
      </w:r>
      <w:r w:rsidR="00671896">
        <w:rPr>
          <w:rFonts w:ascii="Times New Roman" w:hAnsi="Times New Roman"/>
          <w:sz w:val="24"/>
          <w:szCs w:val="24"/>
        </w:rPr>
        <w:t xml:space="preserve"> </w:t>
      </w:r>
      <w:r w:rsidR="00137ADD">
        <w:rPr>
          <w:rFonts w:ascii="Times New Roman" w:hAnsi="Times New Roman"/>
          <w:sz w:val="24"/>
          <w:szCs w:val="24"/>
        </w:rPr>
        <w:t xml:space="preserve">paid work because older adults can help others without going far from home. For example, grandparents </w:t>
      </w:r>
      <w:r w:rsidR="00D4347B">
        <w:rPr>
          <w:rFonts w:ascii="Times New Roman" w:hAnsi="Times New Roman"/>
          <w:sz w:val="24"/>
          <w:szCs w:val="24"/>
        </w:rPr>
        <w:t xml:space="preserve">may </w:t>
      </w:r>
      <w:r w:rsidR="00671896">
        <w:rPr>
          <w:rFonts w:ascii="Times New Roman" w:hAnsi="Times New Roman"/>
          <w:sz w:val="24"/>
          <w:szCs w:val="24"/>
        </w:rPr>
        <w:t>offer</w:t>
      </w:r>
      <w:r w:rsidR="00D4347B">
        <w:rPr>
          <w:rFonts w:ascii="Times New Roman" w:hAnsi="Times New Roman"/>
          <w:sz w:val="24"/>
          <w:szCs w:val="24"/>
        </w:rPr>
        <w:t xml:space="preserve"> drop-in</w:t>
      </w:r>
      <w:r w:rsidR="00137ADD">
        <w:rPr>
          <w:rFonts w:ascii="Times New Roman" w:hAnsi="Times New Roman"/>
          <w:sz w:val="24"/>
          <w:szCs w:val="24"/>
        </w:rPr>
        <w:t xml:space="preserve"> child care for </w:t>
      </w:r>
      <w:r w:rsidR="00671896">
        <w:rPr>
          <w:rFonts w:ascii="Times New Roman" w:hAnsi="Times New Roman"/>
          <w:sz w:val="24"/>
          <w:szCs w:val="24"/>
        </w:rPr>
        <w:t xml:space="preserve">non-resident </w:t>
      </w:r>
      <w:r w:rsidR="00137ADD">
        <w:rPr>
          <w:rFonts w:ascii="Times New Roman" w:hAnsi="Times New Roman"/>
          <w:sz w:val="24"/>
          <w:szCs w:val="24"/>
        </w:rPr>
        <w:t xml:space="preserve">grandchildren (Luo, </w:t>
      </w:r>
      <w:proofErr w:type="spellStart"/>
      <w:r w:rsidR="00137ADD">
        <w:rPr>
          <w:rFonts w:ascii="Times New Roman" w:hAnsi="Times New Roman"/>
          <w:sz w:val="24"/>
          <w:szCs w:val="24"/>
        </w:rPr>
        <w:t>LaPierre</w:t>
      </w:r>
      <w:proofErr w:type="spellEnd"/>
      <w:r w:rsidR="00137ADD">
        <w:rPr>
          <w:rFonts w:ascii="Times New Roman" w:hAnsi="Times New Roman"/>
          <w:sz w:val="24"/>
          <w:szCs w:val="24"/>
        </w:rPr>
        <w:t xml:space="preserve">, Hughes, &amp; Waite, 2012). </w:t>
      </w:r>
      <w:r w:rsidR="00137ADD">
        <w:rPr>
          <w:rFonts w:ascii="Times New Roman" w:hAnsi="Times New Roman"/>
          <w:sz w:val="24"/>
          <w:szCs w:val="24"/>
        </w:rPr>
        <w:lastRenderedPageBreak/>
        <w:t>Nevertheless, even informal volunteering decline</w:t>
      </w:r>
      <w:r w:rsidR="00D66193">
        <w:rPr>
          <w:rFonts w:ascii="Times New Roman" w:hAnsi="Times New Roman"/>
          <w:sz w:val="24"/>
          <w:szCs w:val="24"/>
        </w:rPr>
        <w:t>d</w:t>
      </w:r>
      <w:r w:rsidR="00137ADD">
        <w:rPr>
          <w:rFonts w:ascii="Times New Roman" w:hAnsi="Times New Roman"/>
          <w:sz w:val="24"/>
          <w:szCs w:val="24"/>
        </w:rPr>
        <w:t xml:space="preserve"> when driving ceased. Thus, being a driver facilitates helping others. </w:t>
      </w:r>
    </w:p>
    <w:p w:rsidR="00137ADD" w:rsidRPr="00433510" w:rsidRDefault="00137ADD" w:rsidP="0013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sidRPr="00433510">
        <w:rPr>
          <w:rFonts w:ascii="Times New Roman" w:hAnsi="Times New Roman"/>
          <w:sz w:val="24"/>
          <w:szCs w:val="24"/>
        </w:rPr>
        <w:tab/>
        <w:t xml:space="preserve">Unlike paid work, formal </w:t>
      </w:r>
      <w:r w:rsidR="0006575D">
        <w:rPr>
          <w:rFonts w:ascii="Times New Roman" w:hAnsi="Times New Roman"/>
          <w:sz w:val="24"/>
          <w:szCs w:val="24"/>
        </w:rPr>
        <w:t xml:space="preserve">and informal </w:t>
      </w:r>
      <w:r w:rsidRPr="00433510">
        <w:rPr>
          <w:rFonts w:ascii="Times New Roman" w:hAnsi="Times New Roman"/>
          <w:sz w:val="24"/>
          <w:szCs w:val="24"/>
        </w:rPr>
        <w:t xml:space="preserve">volunteering, social engagement was not immediately compromised </w:t>
      </w:r>
      <w:r w:rsidR="00890447">
        <w:rPr>
          <w:rFonts w:ascii="Times New Roman" w:hAnsi="Times New Roman"/>
          <w:sz w:val="24"/>
          <w:szCs w:val="24"/>
        </w:rPr>
        <w:t>when adults</w:t>
      </w:r>
      <w:r w:rsidRPr="00433510">
        <w:rPr>
          <w:rFonts w:ascii="Times New Roman" w:hAnsi="Times New Roman"/>
          <w:sz w:val="24"/>
          <w:szCs w:val="24"/>
        </w:rPr>
        <w:t xml:space="preserve"> transition</w:t>
      </w:r>
      <w:r w:rsidR="00890447">
        <w:rPr>
          <w:rFonts w:ascii="Times New Roman" w:hAnsi="Times New Roman"/>
          <w:sz w:val="24"/>
          <w:szCs w:val="24"/>
        </w:rPr>
        <w:t>ed to non-driver status. Though</w:t>
      </w:r>
      <w:r w:rsidRPr="00433510">
        <w:rPr>
          <w:rFonts w:ascii="Times New Roman" w:hAnsi="Times New Roman"/>
          <w:sz w:val="24"/>
          <w:szCs w:val="24"/>
        </w:rPr>
        <w:t xml:space="preserve"> prior evidence </w:t>
      </w:r>
      <w:r w:rsidR="00890447">
        <w:rPr>
          <w:rFonts w:ascii="Times New Roman" w:hAnsi="Times New Roman"/>
          <w:sz w:val="24"/>
          <w:szCs w:val="24"/>
        </w:rPr>
        <w:t xml:space="preserve">suggested </w:t>
      </w:r>
      <w:r w:rsidRPr="00433510">
        <w:rPr>
          <w:rFonts w:ascii="Times New Roman" w:hAnsi="Times New Roman"/>
          <w:sz w:val="24"/>
          <w:szCs w:val="24"/>
        </w:rPr>
        <w:t xml:space="preserve">that driving cessation </w:t>
      </w:r>
      <w:r w:rsidR="00890447">
        <w:rPr>
          <w:rFonts w:ascii="Times New Roman" w:hAnsi="Times New Roman"/>
          <w:sz w:val="24"/>
          <w:szCs w:val="24"/>
        </w:rPr>
        <w:t xml:space="preserve">inhibited </w:t>
      </w:r>
      <w:r w:rsidRPr="00433510">
        <w:rPr>
          <w:rFonts w:ascii="Times New Roman" w:hAnsi="Times New Roman"/>
          <w:sz w:val="24"/>
          <w:szCs w:val="24"/>
        </w:rPr>
        <w:t>out-of-home activities (</w:t>
      </w:r>
      <w:proofErr w:type="spellStart"/>
      <w:r w:rsidRPr="00433510">
        <w:rPr>
          <w:rFonts w:ascii="Times New Roman" w:hAnsi="Times New Roman"/>
          <w:sz w:val="24"/>
          <w:szCs w:val="24"/>
        </w:rPr>
        <w:t>Marottoli</w:t>
      </w:r>
      <w:proofErr w:type="spellEnd"/>
      <w:r w:rsidRPr="00433510">
        <w:rPr>
          <w:rFonts w:ascii="Times New Roman" w:hAnsi="Times New Roman"/>
          <w:sz w:val="24"/>
          <w:szCs w:val="24"/>
        </w:rPr>
        <w:t xml:space="preserve"> et al., 2000)</w:t>
      </w:r>
      <w:r w:rsidR="00890447">
        <w:rPr>
          <w:rFonts w:ascii="Times New Roman" w:hAnsi="Times New Roman"/>
          <w:sz w:val="24"/>
          <w:szCs w:val="24"/>
        </w:rPr>
        <w:t>, our use of</w:t>
      </w:r>
      <w:r w:rsidR="002535E4">
        <w:rPr>
          <w:rFonts w:ascii="Times New Roman" w:hAnsi="Times New Roman"/>
          <w:sz w:val="24"/>
          <w:szCs w:val="24"/>
        </w:rPr>
        <w:t xml:space="preserve"> </w:t>
      </w:r>
      <w:r w:rsidR="00C03C15">
        <w:rPr>
          <w:rFonts w:ascii="Times New Roman" w:hAnsi="Times New Roman"/>
          <w:sz w:val="24"/>
          <w:szCs w:val="24"/>
        </w:rPr>
        <w:t>a more precise measure</w:t>
      </w:r>
      <w:r w:rsidR="002535E4">
        <w:rPr>
          <w:rFonts w:ascii="Times New Roman" w:hAnsi="Times New Roman"/>
          <w:sz w:val="24"/>
          <w:szCs w:val="24"/>
        </w:rPr>
        <w:t xml:space="preserve"> of social engagement </w:t>
      </w:r>
      <w:r w:rsidR="00890447">
        <w:rPr>
          <w:rFonts w:ascii="Times New Roman" w:hAnsi="Times New Roman"/>
          <w:sz w:val="24"/>
          <w:szCs w:val="24"/>
        </w:rPr>
        <w:t>(distinct from other out-of-home activities)</w:t>
      </w:r>
      <w:r w:rsidR="003D4E16">
        <w:rPr>
          <w:rFonts w:ascii="Times New Roman" w:hAnsi="Times New Roman"/>
          <w:sz w:val="24"/>
          <w:szCs w:val="24"/>
        </w:rPr>
        <w:t xml:space="preserve"> clarified </w:t>
      </w:r>
      <w:r w:rsidR="00671896">
        <w:rPr>
          <w:rFonts w:ascii="Times New Roman" w:hAnsi="Times New Roman"/>
          <w:sz w:val="24"/>
          <w:szCs w:val="24"/>
        </w:rPr>
        <w:t xml:space="preserve">outcome </w:t>
      </w:r>
      <w:r w:rsidR="003D4E16">
        <w:rPr>
          <w:rFonts w:ascii="Times New Roman" w:hAnsi="Times New Roman"/>
          <w:sz w:val="24"/>
          <w:szCs w:val="24"/>
        </w:rPr>
        <w:t>differences based on type of out</w:t>
      </w:r>
      <w:r w:rsidR="00671896">
        <w:rPr>
          <w:rFonts w:ascii="Times New Roman" w:hAnsi="Times New Roman"/>
          <w:sz w:val="24"/>
          <w:szCs w:val="24"/>
        </w:rPr>
        <w:t>-of-home</w:t>
      </w:r>
      <w:r w:rsidR="003D4E16">
        <w:rPr>
          <w:rFonts w:ascii="Times New Roman" w:hAnsi="Times New Roman"/>
          <w:sz w:val="24"/>
          <w:szCs w:val="24"/>
        </w:rPr>
        <w:t xml:space="preserve"> activity. Still, the</w:t>
      </w:r>
      <w:r w:rsidRPr="00433510">
        <w:rPr>
          <w:rFonts w:ascii="Times New Roman" w:hAnsi="Times New Roman"/>
          <w:sz w:val="24"/>
          <w:szCs w:val="24"/>
        </w:rPr>
        <w:t xml:space="preserve"> HRS data analyzed herein</w:t>
      </w:r>
      <w:r w:rsidR="003D4E16">
        <w:rPr>
          <w:rFonts w:ascii="Times New Roman" w:hAnsi="Times New Roman"/>
          <w:sz w:val="24"/>
          <w:szCs w:val="24"/>
        </w:rPr>
        <w:t xml:space="preserve"> </w:t>
      </w:r>
      <w:r w:rsidR="000D4DB4">
        <w:rPr>
          <w:rFonts w:ascii="Times New Roman" w:hAnsi="Times New Roman"/>
          <w:sz w:val="24"/>
          <w:szCs w:val="24"/>
        </w:rPr>
        <w:t xml:space="preserve">restricted </w:t>
      </w:r>
      <w:r w:rsidRPr="00433510">
        <w:rPr>
          <w:rFonts w:ascii="Times New Roman" w:hAnsi="Times New Roman"/>
          <w:sz w:val="24"/>
          <w:szCs w:val="24"/>
        </w:rPr>
        <w:t xml:space="preserve">social involvement </w:t>
      </w:r>
      <w:r w:rsidR="0006575D">
        <w:rPr>
          <w:rFonts w:ascii="Times New Roman" w:hAnsi="Times New Roman"/>
          <w:sz w:val="24"/>
          <w:szCs w:val="24"/>
        </w:rPr>
        <w:t>to</w:t>
      </w:r>
      <w:r w:rsidRPr="00433510">
        <w:rPr>
          <w:rFonts w:ascii="Times New Roman" w:hAnsi="Times New Roman"/>
          <w:sz w:val="24"/>
          <w:szCs w:val="24"/>
        </w:rPr>
        <w:t xml:space="preserve"> </w:t>
      </w:r>
      <w:r w:rsidR="000B63B8">
        <w:rPr>
          <w:rFonts w:ascii="Times New Roman" w:hAnsi="Times New Roman"/>
          <w:sz w:val="24"/>
          <w:szCs w:val="24"/>
        </w:rPr>
        <w:t>contacts</w:t>
      </w:r>
      <w:r w:rsidRPr="00433510">
        <w:rPr>
          <w:rFonts w:ascii="Times New Roman" w:hAnsi="Times New Roman"/>
          <w:sz w:val="24"/>
          <w:szCs w:val="24"/>
        </w:rPr>
        <w:t xml:space="preserve"> with neighbors and persons </w:t>
      </w:r>
      <w:r w:rsidR="003D4E16">
        <w:rPr>
          <w:rFonts w:ascii="Times New Roman" w:hAnsi="Times New Roman"/>
          <w:sz w:val="24"/>
          <w:szCs w:val="24"/>
        </w:rPr>
        <w:t xml:space="preserve">living </w:t>
      </w:r>
      <w:r w:rsidRPr="00433510">
        <w:rPr>
          <w:rFonts w:ascii="Times New Roman" w:hAnsi="Times New Roman"/>
          <w:i/>
          <w:sz w:val="24"/>
          <w:szCs w:val="24"/>
        </w:rPr>
        <w:t>nearby</w:t>
      </w:r>
      <w:r w:rsidR="003D4E16" w:rsidRPr="009F2796">
        <w:rPr>
          <w:rFonts w:ascii="Times New Roman" w:hAnsi="Times New Roman"/>
          <w:sz w:val="24"/>
        </w:rPr>
        <w:t>.</w:t>
      </w:r>
      <w:r w:rsidR="003D4E16">
        <w:rPr>
          <w:rFonts w:ascii="Times New Roman" w:hAnsi="Times New Roman"/>
          <w:sz w:val="24"/>
          <w:szCs w:val="24"/>
        </w:rPr>
        <w:t xml:space="preserve"> </w:t>
      </w:r>
      <w:r w:rsidRPr="00433510">
        <w:rPr>
          <w:rFonts w:ascii="Times New Roman" w:hAnsi="Times New Roman"/>
          <w:sz w:val="24"/>
          <w:szCs w:val="24"/>
        </w:rPr>
        <w:t>Surely neighborly connections are less dependent on driving than are social relationships</w:t>
      </w:r>
      <w:r w:rsidR="003D4E16">
        <w:rPr>
          <w:rFonts w:ascii="Times New Roman" w:hAnsi="Times New Roman"/>
          <w:sz w:val="24"/>
          <w:szCs w:val="24"/>
        </w:rPr>
        <w:t xml:space="preserve"> outside one’s proximate environment, which is as issue for future research to consider. </w:t>
      </w:r>
      <w:r w:rsidR="000D4DB4">
        <w:rPr>
          <w:rFonts w:ascii="Times New Roman" w:hAnsi="Times New Roman"/>
          <w:sz w:val="24"/>
          <w:szCs w:val="24"/>
        </w:rPr>
        <w:t xml:space="preserve">While one possibility is that </w:t>
      </w:r>
      <w:r w:rsidR="003D4E16">
        <w:rPr>
          <w:rFonts w:ascii="Times New Roman" w:hAnsi="Times New Roman"/>
          <w:sz w:val="24"/>
          <w:szCs w:val="24"/>
        </w:rPr>
        <w:t xml:space="preserve"> r</w:t>
      </w:r>
      <w:r w:rsidRPr="00433510">
        <w:rPr>
          <w:rFonts w:ascii="Times New Roman" w:hAnsi="Times New Roman"/>
          <w:sz w:val="24"/>
          <w:szCs w:val="24"/>
        </w:rPr>
        <w:t xml:space="preserve">educed mobility may </w:t>
      </w:r>
      <w:r w:rsidR="000D4DB4">
        <w:rPr>
          <w:rFonts w:ascii="Times New Roman" w:hAnsi="Times New Roman"/>
          <w:sz w:val="24"/>
          <w:szCs w:val="24"/>
        </w:rPr>
        <w:t>lead to</w:t>
      </w:r>
      <w:r w:rsidRPr="00433510">
        <w:rPr>
          <w:rFonts w:ascii="Times New Roman" w:hAnsi="Times New Roman"/>
          <w:sz w:val="24"/>
          <w:szCs w:val="24"/>
        </w:rPr>
        <w:t xml:space="preserve"> less interaction with more distant network members for persons who stop driving, </w:t>
      </w:r>
      <w:r w:rsidR="000D4DB4">
        <w:rPr>
          <w:rFonts w:ascii="Times New Roman" w:hAnsi="Times New Roman"/>
          <w:sz w:val="24"/>
          <w:szCs w:val="24"/>
        </w:rPr>
        <w:t>an alternative scenario</w:t>
      </w:r>
      <w:r w:rsidRPr="00433510">
        <w:rPr>
          <w:rFonts w:ascii="Times New Roman" w:hAnsi="Times New Roman"/>
          <w:sz w:val="24"/>
          <w:szCs w:val="24"/>
        </w:rPr>
        <w:t xml:space="preserve"> is that family and friends compensate for this mobility restriction by becoming more attentive and involved (perhaps by telephone) with a newly transitioned non-driver.</w:t>
      </w:r>
      <w:r w:rsidR="0006575D">
        <w:rPr>
          <w:rFonts w:ascii="Times New Roman" w:hAnsi="Times New Roman"/>
          <w:sz w:val="24"/>
          <w:szCs w:val="24"/>
        </w:rPr>
        <w:t xml:space="preserve"> </w:t>
      </w:r>
      <w:r w:rsidRPr="00433510">
        <w:rPr>
          <w:rFonts w:ascii="Times New Roman" w:hAnsi="Times New Roman"/>
          <w:sz w:val="24"/>
          <w:szCs w:val="24"/>
        </w:rPr>
        <w:t xml:space="preserve"> </w:t>
      </w:r>
      <w:r w:rsidR="003D4E16">
        <w:rPr>
          <w:rFonts w:ascii="Times New Roman" w:hAnsi="Times New Roman"/>
          <w:sz w:val="24"/>
          <w:szCs w:val="24"/>
        </w:rPr>
        <w:t>Furthermore</w:t>
      </w:r>
      <w:r w:rsidR="00324712">
        <w:rPr>
          <w:rFonts w:ascii="Times New Roman" w:hAnsi="Times New Roman"/>
          <w:sz w:val="24"/>
          <w:szCs w:val="24"/>
        </w:rPr>
        <w:t>,</w:t>
      </w:r>
      <w:r w:rsidRPr="00433510">
        <w:rPr>
          <w:rFonts w:ascii="Times New Roman" w:hAnsi="Times New Roman"/>
          <w:sz w:val="24"/>
          <w:szCs w:val="24"/>
        </w:rPr>
        <w:t xml:space="preserve"> </w:t>
      </w:r>
      <w:r w:rsidR="003D4E16">
        <w:rPr>
          <w:rFonts w:ascii="Times New Roman" w:hAnsi="Times New Roman"/>
          <w:sz w:val="24"/>
          <w:szCs w:val="24"/>
        </w:rPr>
        <w:t>getting rides from others may</w:t>
      </w:r>
      <w:r w:rsidRPr="00433510">
        <w:rPr>
          <w:rFonts w:ascii="Times New Roman" w:hAnsi="Times New Roman"/>
          <w:sz w:val="24"/>
          <w:szCs w:val="24"/>
        </w:rPr>
        <w:t xml:space="preserve"> create opportunit</w:t>
      </w:r>
      <w:r w:rsidR="003D4E16">
        <w:rPr>
          <w:rFonts w:ascii="Times New Roman" w:hAnsi="Times New Roman"/>
          <w:sz w:val="24"/>
          <w:szCs w:val="24"/>
        </w:rPr>
        <w:t>ies</w:t>
      </w:r>
      <w:r w:rsidRPr="00433510">
        <w:rPr>
          <w:rFonts w:ascii="Times New Roman" w:hAnsi="Times New Roman"/>
          <w:sz w:val="24"/>
          <w:szCs w:val="24"/>
        </w:rPr>
        <w:t xml:space="preserve"> for</w:t>
      </w:r>
      <w:r w:rsidR="000D4DB4">
        <w:rPr>
          <w:rFonts w:ascii="Times New Roman" w:hAnsi="Times New Roman"/>
          <w:sz w:val="24"/>
          <w:szCs w:val="24"/>
        </w:rPr>
        <w:t xml:space="preserve"> increased</w:t>
      </w:r>
      <w:r w:rsidRPr="00433510">
        <w:rPr>
          <w:rFonts w:ascii="Times New Roman" w:hAnsi="Times New Roman"/>
          <w:sz w:val="24"/>
          <w:szCs w:val="24"/>
        </w:rPr>
        <w:t xml:space="preserve"> interpersonal interaction. Thus, driving cessation need not invari</w:t>
      </w:r>
      <w:r w:rsidR="000D4DB4">
        <w:rPr>
          <w:rFonts w:ascii="Times New Roman" w:hAnsi="Times New Roman"/>
          <w:sz w:val="24"/>
          <w:szCs w:val="24"/>
        </w:rPr>
        <w:t>ably reduce social interactions</w:t>
      </w:r>
      <w:r w:rsidRPr="00433510">
        <w:rPr>
          <w:rFonts w:ascii="Times New Roman" w:hAnsi="Times New Roman"/>
          <w:sz w:val="24"/>
          <w:szCs w:val="24"/>
        </w:rPr>
        <w:t xml:space="preserve"> and may even enhance social engagement for some older adults (Freund &amp; Vine, 2010). </w:t>
      </w:r>
    </w:p>
    <w:p w:rsidR="00137ADD" w:rsidRPr="00433510" w:rsidRDefault="00137ADD" w:rsidP="00137ADD">
      <w:pPr>
        <w:autoSpaceDE w:val="0"/>
        <w:autoSpaceDN w:val="0"/>
        <w:adjustRightInd w:val="0"/>
        <w:spacing w:after="0" w:line="480" w:lineRule="auto"/>
        <w:contextualSpacing/>
        <w:rPr>
          <w:rFonts w:ascii="Times New Roman" w:hAnsi="Times New Roman"/>
          <w:sz w:val="24"/>
          <w:szCs w:val="24"/>
        </w:rPr>
      </w:pPr>
      <w:r w:rsidRPr="00433510">
        <w:rPr>
          <w:rFonts w:ascii="Times New Roman" w:hAnsi="Times New Roman"/>
          <w:sz w:val="24"/>
          <w:szCs w:val="24"/>
        </w:rPr>
        <w:tab/>
      </w:r>
      <w:r w:rsidR="000D4DB4">
        <w:rPr>
          <w:rFonts w:ascii="Times New Roman" w:hAnsi="Times New Roman"/>
          <w:sz w:val="24"/>
          <w:szCs w:val="24"/>
        </w:rPr>
        <w:t xml:space="preserve">The longitudinal perspective applied in this study allowed assessment of </w:t>
      </w:r>
      <w:r w:rsidR="000B63B8">
        <w:rPr>
          <w:rFonts w:ascii="Times New Roman" w:hAnsi="Times New Roman"/>
          <w:sz w:val="24"/>
          <w:szCs w:val="24"/>
        </w:rPr>
        <w:t>both</w:t>
      </w:r>
      <w:r w:rsidRPr="00433510">
        <w:rPr>
          <w:rFonts w:ascii="Times New Roman" w:hAnsi="Times New Roman"/>
          <w:sz w:val="24"/>
          <w:szCs w:val="24"/>
        </w:rPr>
        <w:t xml:space="preserve"> immediate changes in </w:t>
      </w:r>
      <w:r w:rsidR="008C56A1">
        <w:rPr>
          <w:rFonts w:ascii="Times New Roman" w:hAnsi="Times New Roman"/>
          <w:sz w:val="24"/>
          <w:szCs w:val="24"/>
        </w:rPr>
        <w:t>engagement</w:t>
      </w:r>
      <w:r w:rsidRPr="00433510">
        <w:rPr>
          <w:rFonts w:ascii="Times New Roman" w:hAnsi="Times New Roman"/>
          <w:sz w:val="24"/>
          <w:szCs w:val="24"/>
        </w:rPr>
        <w:t xml:space="preserve"> associated with driving cessation</w:t>
      </w:r>
      <w:r w:rsidR="000B63B8">
        <w:rPr>
          <w:rFonts w:ascii="Times New Roman" w:hAnsi="Times New Roman"/>
          <w:sz w:val="24"/>
          <w:szCs w:val="24"/>
        </w:rPr>
        <w:t xml:space="preserve"> and</w:t>
      </w:r>
      <w:r w:rsidRPr="00433510">
        <w:rPr>
          <w:rFonts w:ascii="Times New Roman" w:hAnsi="Times New Roman"/>
          <w:sz w:val="24"/>
          <w:szCs w:val="24"/>
        </w:rPr>
        <w:t xml:space="preserve"> </w:t>
      </w:r>
      <w:r w:rsidR="000D4DB4">
        <w:rPr>
          <w:rFonts w:ascii="Times New Roman" w:hAnsi="Times New Roman"/>
          <w:sz w:val="24"/>
          <w:szCs w:val="24"/>
        </w:rPr>
        <w:t xml:space="preserve">protracted </w:t>
      </w:r>
      <w:r w:rsidRPr="00433510">
        <w:rPr>
          <w:rFonts w:ascii="Times New Roman" w:hAnsi="Times New Roman"/>
          <w:sz w:val="24"/>
          <w:szCs w:val="24"/>
        </w:rPr>
        <w:t xml:space="preserve">effects. The results </w:t>
      </w:r>
      <w:r w:rsidR="008C56A1">
        <w:rPr>
          <w:rFonts w:ascii="Times New Roman" w:hAnsi="Times New Roman"/>
          <w:sz w:val="24"/>
          <w:szCs w:val="24"/>
        </w:rPr>
        <w:t>revealed t</w:t>
      </w:r>
      <w:r w:rsidRPr="00433510">
        <w:rPr>
          <w:rFonts w:ascii="Times New Roman" w:hAnsi="Times New Roman"/>
          <w:sz w:val="24"/>
          <w:szCs w:val="24"/>
        </w:rPr>
        <w:t>hat</w:t>
      </w:r>
      <w:r w:rsidR="008C56A1">
        <w:rPr>
          <w:rFonts w:ascii="Times New Roman" w:hAnsi="Times New Roman"/>
          <w:sz w:val="24"/>
          <w:szCs w:val="24"/>
        </w:rPr>
        <w:t>,</w:t>
      </w:r>
      <w:r w:rsidRPr="00433510">
        <w:rPr>
          <w:rFonts w:ascii="Times New Roman" w:hAnsi="Times New Roman"/>
          <w:sz w:val="24"/>
          <w:szCs w:val="24"/>
        </w:rPr>
        <w:t xml:space="preserve"> over time, formal volunteering</w:t>
      </w:r>
      <w:r w:rsidR="00953924">
        <w:rPr>
          <w:rFonts w:ascii="Times New Roman" w:hAnsi="Times New Roman"/>
          <w:sz w:val="24"/>
          <w:szCs w:val="24"/>
        </w:rPr>
        <w:t xml:space="preserve"> and social engagement both </w:t>
      </w:r>
      <w:r w:rsidRPr="00433510">
        <w:rPr>
          <w:rFonts w:ascii="Times New Roman" w:hAnsi="Times New Roman"/>
          <w:sz w:val="24"/>
          <w:szCs w:val="24"/>
        </w:rPr>
        <w:t xml:space="preserve">declined more sharply for former drivers than for current drivers, controlling for health and other factors. </w:t>
      </w:r>
      <w:r w:rsidR="008C56A1">
        <w:rPr>
          <w:rFonts w:ascii="Times New Roman" w:hAnsi="Times New Roman"/>
          <w:sz w:val="24"/>
          <w:szCs w:val="24"/>
        </w:rPr>
        <w:t>This drop in engagement could occur if</w:t>
      </w:r>
      <w:r w:rsidRPr="00433510">
        <w:rPr>
          <w:rFonts w:ascii="Times New Roman" w:hAnsi="Times New Roman"/>
          <w:sz w:val="24"/>
          <w:szCs w:val="24"/>
        </w:rPr>
        <w:t xml:space="preserve"> the alternatives to driving that new non-drivers </w:t>
      </w:r>
      <w:r w:rsidR="000B63B8">
        <w:rPr>
          <w:rFonts w:ascii="Times New Roman" w:hAnsi="Times New Roman"/>
          <w:sz w:val="24"/>
          <w:szCs w:val="24"/>
        </w:rPr>
        <w:t xml:space="preserve">initially </w:t>
      </w:r>
      <w:r w:rsidRPr="00433510">
        <w:rPr>
          <w:rFonts w:ascii="Times New Roman" w:hAnsi="Times New Roman"/>
          <w:sz w:val="24"/>
          <w:szCs w:val="24"/>
        </w:rPr>
        <w:t xml:space="preserve">use, such as receiving rides from others, become less desirable or available over time. </w:t>
      </w:r>
      <w:r w:rsidR="000B63B8">
        <w:rPr>
          <w:rFonts w:ascii="Times New Roman" w:hAnsi="Times New Roman"/>
          <w:sz w:val="24"/>
          <w:szCs w:val="24"/>
        </w:rPr>
        <w:t>Indeed, some non-</w:t>
      </w:r>
      <w:r w:rsidR="000B63B8">
        <w:rPr>
          <w:rFonts w:ascii="Times New Roman" w:hAnsi="Times New Roman"/>
          <w:sz w:val="24"/>
          <w:szCs w:val="24"/>
        </w:rPr>
        <w:lastRenderedPageBreak/>
        <w:t>drivers</w:t>
      </w:r>
      <w:r w:rsidRPr="00433510">
        <w:rPr>
          <w:rFonts w:ascii="Times New Roman" w:hAnsi="Times New Roman"/>
          <w:sz w:val="24"/>
          <w:szCs w:val="24"/>
        </w:rPr>
        <w:t xml:space="preserve"> in </w:t>
      </w:r>
      <w:proofErr w:type="spellStart"/>
      <w:r w:rsidR="000C374D">
        <w:rPr>
          <w:rFonts w:ascii="Times New Roman" w:hAnsi="Times New Roman"/>
          <w:sz w:val="24"/>
          <w:szCs w:val="24"/>
        </w:rPr>
        <w:t>Bryanton</w:t>
      </w:r>
      <w:proofErr w:type="spellEnd"/>
      <w:r w:rsidR="000C374D">
        <w:rPr>
          <w:rFonts w:ascii="Times New Roman" w:hAnsi="Times New Roman"/>
          <w:sz w:val="24"/>
          <w:szCs w:val="24"/>
        </w:rPr>
        <w:t xml:space="preserve"> et al.’s (2010</w:t>
      </w:r>
      <w:r w:rsidR="008C56A1">
        <w:rPr>
          <w:rFonts w:ascii="Times New Roman" w:hAnsi="Times New Roman"/>
          <w:sz w:val="24"/>
          <w:szCs w:val="24"/>
        </w:rPr>
        <w:t xml:space="preserve">) </w:t>
      </w:r>
      <w:r w:rsidR="000D4DB4">
        <w:rPr>
          <w:rFonts w:ascii="Times New Roman" w:hAnsi="Times New Roman"/>
          <w:sz w:val="24"/>
          <w:szCs w:val="24"/>
        </w:rPr>
        <w:t>qualitative</w:t>
      </w:r>
      <w:r w:rsidRPr="00433510">
        <w:rPr>
          <w:rFonts w:ascii="Times New Roman" w:hAnsi="Times New Roman"/>
          <w:sz w:val="24"/>
          <w:szCs w:val="24"/>
        </w:rPr>
        <w:t xml:space="preserve"> study </w:t>
      </w:r>
      <w:r w:rsidR="00CC19E3">
        <w:rPr>
          <w:rFonts w:ascii="Times New Roman" w:hAnsi="Times New Roman"/>
          <w:sz w:val="24"/>
          <w:szCs w:val="24"/>
        </w:rPr>
        <w:t>reported</w:t>
      </w:r>
      <w:r w:rsidR="008C56A1">
        <w:rPr>
          <w:rFonts w:ascii="Times New Roman" w:hAnsi="Times New Roman"/>
          <w:sz w:val="24"/>
          <w:szCs w:val="24"/>
        </w:rPr>
        <w:t xml:space="preserve"> </w:t>
      </w:r>
      <w:r w:rsidR="000B63B8">
        <w:rPr>
          <w:rFonts w:ascii="Times New Roman" w:hAnsi="Times New Roman"/>
          <w:sz w:val="24"/>
          <w:szCs w:val="24"/>
        </w:rPr>
        <w:t>feeling like a nuisance when they repeatedly asked for rides from others</w:t>
      </w:r>
      <w:r w:rsidRPr="00433510">
        <w:rPr>
          <w:rFonts w:ascii="Times New Roman" w:hAnsi="Times New Roman"/>
          <w:sz w:val="24"/>
          <w:szCs w:val="24"/>
        </w:rPr>
        <w:t xml:space="preserve">. Such concerns may become more common </w:t>
      </w:r>
      <w:r w:rsidR="008C56A1">
        <w:rPr>
          <w:rFonts w:ascii="Times New Roman" w:hAnsi="Times New Roman"/>
          <w:sz w:val="24"/>
          <w:szCs w:val="24"/>
        </w:rPr>
        <w:t xml:space="preserve">over time </w:t>
      </w:r>
      <w:r w:rsidRPr="00433510">
        <w:rPr>
          <w:rFonts w:ascii="Times New Roman" w:hAnsi="Times New Roman"/>
          <w:sz w:val="24"/>
          <w:szCs w:val="24"/>
        </w:rPr>
        <w:t xml:space="preserve">if the willingness of family and friends to transport former drivers wanes. </w:t>
      </w:r>
    </w:p>
    <w:p w:rsidR="00137ADD" w:rsidRDefault="000D4DB4" w:rsidP="00137ADD">
      <w:pPr>
        <w:autoSpaceDE w:val="0"/>
        <w:autoSpaceDN w:val="0"/>
        <w:adjustRightInd w:val="0"/>
        <w:spacing w:after="0" w:line="480" w:lineRule="auto"/>
        <w:ind w:firstLine="720"/>
        <w:contextualSpacing/>
        <w:rPr>
          <w:rFonts w:ascii="Times New Roman" w:hAnsi="Times New Roman"/>
          <w:sz w:val="24"/>
          <w:szCs w:val="24"/>
        </w:rPr>
      </w:pPr>
      <w:r>
        <w:rPr>
          <w:rFonts w:ascii="Times New Roman" w:hAnsi="Times New Roman"/>
          <w:sz w:val="24"/>
          <w:szCs w:val="24"/>
        </w:rPr>
        <w:t>Our</w:t>
      </w:r>
      <w:r w:rsidR="00953924">
        <w:rPr>
          <w:rFonts w:ascii="Times New Roman" w:hAnsi="Times New Roman"/>
          <w:sz w:val="24"/>
          <w:szCs w:val="24"/>
        </w:rPr>
        <w:t xml:space="preserve"> </w:t>
      </w:r>
      <w:r>
        <w:rPr>
          <w:rFonts w:ascii="Times New Roman" w:hAnsi="Times New Roman"/>
          <w:sz w:val="24"/>
          <w:szCs w:val="24"/>
        </w:rPr>
        <w:t>extended longitudinal approach also revealed that</w:t>
      </w:r>
      <w:r w:rsidR="00137ADD" w:rsidRPr="00433510">
        <w:rPr>
          <w:rFonts w:ascii="Times New Roman" w:hAnsi="Times New Roman"/>
          <w:sz w:val="24"/>
          <w:szCs w:val="24"/>
        </w:rPr>
        <w:t xml:space="preserve"> change</w:t>
      </w:r>
      <w:r>
        <w:rPr>
          <w:rFonts w:ascii="Times New Roman" w:hAnsi="Times New Roman"/>
          <w:sz w:val="24"/>
          <w:szCs w:val="24"/>
        </w:rPr>
        <w:t>s</w:t>
      </w:r>
      <w:r w:rsidR="00953924">
        <w:rPr>
          <w:rFonts w:ascii="Times New Roman" w:hAnsi="Times New Roman"/>
          <w:sz w:val="24"/>
          <w:szCs w:val="24"/>
        </w:rPr>
        <w:t xml:space="preserve"> in social engagement</w:t>
      </w:r>
      <w:r w:rsidR="00137ADD" w:rsidRPr="00433510">
        <w:rPr>
          <w:rFonts w:ascii="Times New Roman" w:hAnsi="Times New Roman"/>
          <w:sz w:val="24"/>
          <w:szCs w:val="24"/>
        </w:rPr>
        <w:t xml:space="preserve"> for non-drivers</w:t>
      </w:r>
      <w:r w:rsidR="00953924">
        <w:rPr>
          <w:rFonts w:ascii="Times New Roman" w:hAnsi="Times New Roman"/>
          <w:sz w:val="24"/>
          <w:szCs w:val="24"/>
        </w:rPr>
        <w:t xml:space="preserve"> </w:t>
      </w:r>
      <w:r>
        <w:rPr>
          <w:rFonts w:ascii="Times New Roman" w:hAnsi="Times New Roman"/>
          <w:sz w:val="24"/>
          <w:szCs w:val="24"/>
        </w:rPr>
        <w:t>occurred</w:t>
      </w:r>
      <w:r w:rsidR="00137ADD" w:rsidRPr="00433510">
        <w:rPr>
          <w:rFonts w:ascii="Times New Roman" w:hAnsi="Times New Roman"/>
          <w:sz w:val="24"/>
          <w:szCs w:val="24"/>
        </w:rPr>
        <w:t xml:space="preserve"> despite </w:t>
      </w:r>
      <w:r w:rsidR="00751AE5">
        <w:rPr>
          <w:rFonts w:ascii="Times New Roman" w:hAnsi="Times New Roman"/>
          <w:sz w:val="24"/>
          <w:szCs w:val="24"/>
        </w:rPr>
        <w:t>no</w:t>
      </w:r>
      <w:r w:rsidR="00137ADD" w:rsidRPr="00433510">
        <w:rPr>
          <w:rFonts w:ascii="Times New Roman" w:hAnsi="Times New Roman"/>
          <w:sz w:val="24"/>
          <w:szCs w:val="24"/>
        </w:rPr>
        <w:t xml:space="preserve"> immediate effect of driving cessation on social </w:t>
      </w:r>
      <w:r w:rsidR="002C0267">
        <w:rPr>
          <w:rFonts w:ascii="Times New Roman" w:hAnsi="Times New Roman"/>
          <w:sz w:val="24"/>
          <w:szCs w:val="24"/>
        </w:rPr>
        <w:t>contact</w:t>
      </w:r>
      <w:r w:rsidR="00137ADD" w:rsidRPr="00433510">
        <w:rPr>
          <w:rFonts w:ascii="Times New Roman" w:hAnsi="Times New Roman"/>
          <w:sz w:val="24"/>
          <w:szCs w:val="24"/>
        </w:rPr>
        <w:t xml:space="preserve">. The marked reduction in social </w:t>
      </w:r>
      <w:r w:rsidR="002C0267">
        <w:rPr>
          <w:rFonts w:ascii="Times New Roman" w:hAnsi="Times New Roman"/>
          <w:sz w:val="24"/>
          <w:szCs w:val="24"/>
        </w:rPr>
        <w:t>engagement</w:t>
      </w:r>
      <w:r w:rsidR="00137ADD" w:rsidRPr="00433510">
        <w:rPr>
          <w:rFonts w:ascii="Times New Roman" w:hAnsi="Times New Roman"/>
          <w:sz w:val="24"/>
          <w:szCs w:val="24"/>
        </w:rPr>
        <w:t xml:space="preserve"> with nearby network members that non-drivers experience</w:t>
      </w:r>
      <w:r>
        <w:rPr>
          <w:rFonts w:ascii="Times New Roman" w:hAnsi="Times New Roman"/>
          <w:sz w:val="24"/>
          <w:szCs w:val="24"/>
        </w:rPr>
        <w:t>d</w:t>
      </w:r>
      <w:r w:rsidR="00137ADD" w:rsidRPr="00433510">
        <w:rPr>
          <w:rFonts w:ascii="Times New Roman" w:hAnsi="Times New Roman"/>
          <w:sz w:val="24"/>
          <w:szCs w:val="24"/>
        </w:rPr>
        <w:t xml:space="preserve"> over time, relative to drivers, may be a consequence of </w:t>
      </w:r>
      <w:r w:rsidR="002C0267">
        <w:rPr>
          <w:rFonts w:ascii="Times New Roman" w:hAnsi="Times New Roman"/>
          <w:sz w:val="24"/>
          <w:szCs w:val="24"/>
        </w:rPr>
        <w:t xml:space="preserve">a </w:t>
      </w:r>
      <w:r w:rsidR="00137ADD" w:rsidRPr="00433510">
        <w:rPr>
          <w:rFonts w:ascii="Times New Roman" w:hAnsi="Times New Roman"/>
          <w:sz w:val="24"/>
          <w:szCs w:val="24"/>
        </w:rPr>
        <w:t xml:space="preserve">related relocation. </w:t>
      </w:r>
      <w:r w:rsidR="00751AE5">
        <w:rPr>
          <w:rFonts w:ascii="Times New Roman" w:hAnsi="Times New Roman"/>
          <w:sz w:val="24"/>
          <w:szCs w:val="24"/>
        </w:rPr>
        <w:t>S</w:t>
      </w:r>
      <w:r w:rsidR="00137ADD" w:rsidRPr="00433510">
        <w:rPr>
          <w:rFonts w:ascii="Times New Roman" w:hAnsi="Times New Roman"/>
          <w:sz w:val="24"/>
          <w:szCs w:val="24"/>
        </w:rPr>
        <w:t xml:space="preserve">tudies indicate that driving cessation </w:t>
      </w:r>
      <w:r w:rsidR="00324712">
        <w:rPr>
          <w:rFonts w:ascii="Times New Roman" w:hAnsi="Times New Roman"/>
          <w:sz w:val="24"/>
          <w:szCs w:val="24"/>
        </w:rPr>
        <w:t>often leads to</w:t>
      </w:r>
      <w:r w:rsidR="00137ADD" w:rsidRPr="00433510">
        <w:rPr>
          <w:rFonts w:ascii="Times New Roman" w:hAnsi="Times New Roman"/>
          <w:sz w:val="24"/>
          <w:szCs w:val="24"/>
        </w:rPr>
        <w:t xml:space="preserve"> change</w:t>
      </w:r>
      <w:r w:rsidR="00324712">
        <w:rPr>
          <w:rFonts w:ascii="Times New Roman" w:hAnsi="Times New Roman"/>
          <w:sz w:val="24"/>
          <w:szCs w:val="24"/>
        </w:rPr>
        <w:t>s</w:t>
      </w:r>
      <w:r w:rsidR="00137ADD" w:rsidRPr="00433510">
        <w:rPr>
          <w:rFonts w:ascii="Times New Roman" w:hAnsi="Times New Roman"/>
          <w:sz w:val="24"/>
          <w:szCs w:val="24"/>
        </w:rPr>
        <w:t xml:space="preserve"> in living arrangements (Adler, 2010; Myers, Janssen-Grieve, </w:t>
      </w:r>
      <w:proofErr w:type="spellStart"/>
      <w:r w:rsidR="00137ADD" w:rsidRPr="00433510">
        <w:rPr>
          <w:rFonts w:ascii="Times New Roman" w:hAnsi="Times New Roman"/>
          <w:sz w:val="24"/>
          <w:szCs w:val="24"/>
        </w:rPr>
        <w:t>Crizzle</w:t>
      </w:r>
      <w:proofErr w:type="spellEnd"/>
      <w:r w:rsidR="00137ADD" w:rsidRPr="00433510">
        <w:rPr>
          <w:rFonts w:ascii="Times New Roman" w:hAnsi="Times New Roman"/>
          <w:sz w:val="24"/>
          <w:szCs w:val="24"/>
        </w:rPr>
        <w:t xml:space="preserve">, &amp; Brown, 2012), which </w:t>
      </w:r>
      <w:r w:rsidR="00324712">
        <w:rPr>
          <w:rFonts w:ascii="Times New Roman" w:hAnsi="Times New Roman"/>
          <w:sz w:val="24"/>
          <w:szCs w:val="24"/>
        </w:rPr>
        <w:t>may</w:t>
      </w:r>
      <w:r w:rsidR="00137ADD" w:rsidRPr="00433510">
        <w:rPr>
          <w:rFonts w:ascii="Times New Roman" w:hAnsi="Times New Roman"/>
          <w:sz w:val="24"/>
          <w:szCs w:val="24"/>
        </w:rPr>
        <w:t xml:space="preserve"> put older non-drivers at a disadvantage for socializing even in their near environment</w:t>
      </w:r>
      <w:r w:rsidR="002C0267">
        <w:rPr>
          <w:rFonts w:ascii="Times New Roman" w:hAnsi="Times New Roman"/>
          <w:sz w:val="24"/>
          <w:szCs w:val="24"/>
        </w:rPr>
        <w:t>s</w:t>
      </w:r>
      <w:r w:rsidR="00324712">
        <w:rPr>
          <w:rFonts w:ascii="Times New Roman" w:hAnsi="Times New Roman"/>
          <w:sz w:val="24"/>
          <w:szCs w:val="24"/>
        </w:rPr>
        <w:t xml:space="preserve">, resulting in </w:t>
      </w:r>
      <w:r w:rsidR="00137ADD" w:rsidRPr="00433510">
        <w:rPr>
          <w:rFonts w:ascii="Times New Roman" w:hAnsi="Times New Roman"/>
          <w:sz w:val="24"/>
          <w:szCs w:val="24"/>
        </w:rPr>
        <w:t>isolat</w:t>
      </w:r>
      <w:r w:rsidR="00324712">
        <w:rPr>
          <w:rFonts w:ascii="Times New Roman" w:hAnsi="Times New Roman"/>
          <w:sz w:val="24"/>
          <w:szCs w:val="24"/>
        </w:rPr>
        <w:t>ion</w:t>
      </w:r>
      <w:r w:rsidR="00137ADD" w:rsidRPr="00433510">
        <w:rPr>
          <w:rFonts w:ascii="Times New Roman" w:hAnsi="Times New Roman"/>
          <w:sz w:val="24"/>
          <w:szCs w:val="24"/>
        </w:rPr>
        <w:t xml:space="preserve"> and </w:t>
      </w:r>
      <w:r w:rsidR="002C0267">
        <w:rPr>
          <w:rFonts w:ascii="Times New Roman" w:hAnsi="Times New Roman"/>
          <w:sz w:val="24"/>
          <w:szCs w:val="24"/>
        </w:rPr>
        <w:t>dissatisf</w:t>
      </w:r>
      <w:r w:rsidR="00324712">
        <w:rPr>
          <w:rFonts w:ascii="Times New Roman" w:hAnsi="Times New Roman"/>
          <w:sz w:val="24"/>
          <w:szCs w:val="24"/>
        </w:rPr>
        <w:t>action</w:t>
      </w:r>
      <w:r w:rsidR="00137ADD" w:rsidRPr="00433510">
        <w:rPr>
          <w:rFonts w:ascii="Times New Roman" w:hAnsi="Times New Roman"/>
          <w:sz w:val="24"/>
          <w:szCs w:val="24"/>
        </w:rPr>
        <w:t xml:space="preserve"> with their social contacts (Dupuis-Blanchard, Neufeld, &amp; </w:t>
      </w:r>
      <w:proofErr w:type="spellStart"/>
      <w:r w:rsidR="00137ADD" w:rsidRPr="00433510">
        <w:rPr>
          <w:rFonts w:ascii="Times New Roman" w:hAnsi="Times New Roman"/>
          <w:sz w:val="24"/>
          <w:szCs w:val="24"/>
        </w:rPr>
        <w:t>Strang</w:t>
      </w:r>
      <w:proofErr w:type="spellEnd"/>
      <w:r w:rsidR="00137ADD" w:rsidRPr="00433510">
        <w:rPr>
          <w:rFonts w:ascii="Times New Roman" w:hAnsi="Times New Roman"/>
          <w:sz w:val="24"/>
          <w:szCs w:val="24"/>
        </w:rPr>
        <w:t xml:space="preserve">, </w:t>
      </w:r>
      <w:r w:rsidR="002C0267">
        <w:rPr>
          <w:rFonts w:ascii="Times New Roman" w:hAnsi="Times New Roman"/>
          <w:sz w:val="24"/>
          <w:szCs w:val="24"/>
        </w:rPr>
        <w:t>2</w:t>
      </w:r>
      <w:r w:rsidR="00137ADD" w:rsidRPr="00433510">
        <w:rPr>
          <w:rFonts w:ascii="Times New Roman" w:hAnsi="Times New Roman"/>
          <w:sz w:val="24"/>
          <w:szCs w:val="24"/>
        </w:rPr>
        <w:t>009).</w:t>
      </w:r>
      <w:r w:rsidR="00137ADD" w:rsidRPr="00433510" w:rsidDel="00240F6F">
        <w:rPr>
          <w:rFonts w:ascii="Times New Roman" w:hAnsi="Times New Roman"/>
          <w:sz w:val="24"/>
          <w:szCs w:val="24"/>
        </w:rPr>
        <w:t xml:space="preserve"> </w:t>
      </w:r>
    </w:p>
    <w:p w:rsidR="000C3D16" w:rsidRDefault="002C0267" w:rsidP="002C0267">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r>
      <w:r w:rsidR="000D4DB4">
        <w:rPr>
          <w:rFonts w:ascii="Times New Roman" w:hAnsi="Times New Roman"/>
          <w:sz w:val="24"/>
          <w:szCs w:val="24"/>
        </w:rPr>
        <w:t>Also examined was</w:t>
      </w:r>
      <w:r w:rsidR="00324712">
        <w:rPr>
          <w:rFonts w:ascii="Times New Roman" w:hAnsi="Times New Roman"/>
          <w:sz w:val="24"/>
          <w:szCs w:val="24"/>
        </w:rPr>
        <w:t xml:space="preserve"> whether </w:t>
      </w:r>
      <w:r w:rsidR="00953924">
        <w:rPr>
          <w:rFonts w:ascii="Times New Roman" w:hAnsi="Times New Roman"/>
          <w:sz w:val="24"/>
          <w:szCs w:val="24"/>
        </w:rPr>
        <w:t xml:space="preserve">the effects of </w:t>
      </w:r>
      <w:r w:rsidR="00324712">
        <w:rPr>
          <w:rFonts w:ascii="Times New Roman" w:hAnsi="Times New Roman"/>
          <w:sz w:val="24"/>
          <w:szCs w:val="24"/>
        </w:rPr>
        <w:t xml:space="preserve">driving cessation </w:t>
      </w:r>
      <w:r w:rsidR="00953924">
        <w:rPr>
          <w:rFonts w:ascii="Times New Roman" w:hAnsi="Times New Roman"/>
          <w:sz w:val="24"/>
          <w:szCs w:val="24"/>
        </w:rPr>
        <w:t xml:space="preserve">on engagement were moderated by </w:t>
      </w:r>
      <w:r w:rsidR="00324712">
        <w:rPr>
          <w:rFonts w:ascii="Times New Roman" w:hAnsi="Times New Roman"/>
          <w:sz w:val="24"/>
          <w:szCs w:val="24"/>
        </w:rPr>
        <w:t xml:space="preserve">household income. </w:t>
      </w:r>
      <w:r w:rsidR="00751AE5">
        <w:rPr>
          <w:rFonts w:ascii="Times New Roman" w:hAnsi="Times New Roman"/>
          <w:sz w:val="24"/>
          <w:szCs w:val="24"/>
        </w:rPr>
        <w:t>A</w:t>
      </w:r>
      <w:r w:rsidR="00324712">
        <w:rPr>
          <w:rFonts w:ascii="Times New Roman" w:hAnsi="Times New Roman"/>
          <w:sz w:val="24"/>
          <w:szCs w:val="24"/>
        </w:rPr>
        <w:t xml:space="preserve"> significant interaction </w:t>
      </w:r>
      <w:r w:rsidR="004230EA">
        <w:rPr>
          <w:rFonts w:ascii="Times New Roman" w:hAnsi="Times New Roman"/>
          <w:sz w:val="24"/>
          <w:szCs w:val="24"/>
        </w:rPr>
        <w:t>occurred</w:t>
      </w:r>
      <w:r w:rsidR="00751AE5">
        <w:rPr>
          <w:rFonts w:ascii="Times New Roman" w:hAnsi="Times New Roman"/>
          <w:sz w:val="24"/>
          <w:szCs w:val="24"/>
        </w:rPr>
        <w:t xml:space="preserve"> for</w:t>
      </w:r>
      <w:r w:rsidR="00324712">
        <w:rPr>
          <w:rFonts w:ascii="Times New Roman" w:hAnsi="Times New Roman"/>
          <w:sz w:val="24"/>
          <w:szCs w:val="24"/>
        </w:rPr>
        <w:t xml:space="preserve"> paid employment</w:t>
      </w:r>
      <w:r w:rsidR="000D4DB4">
        <w:rPr>
          <w:rFonts w:ascii="Times New Roman" w:hAnsi="Times New Roman"/>
          <w:sz w:val="24"/>
          <w:szCs w:val="24"/>
        </w:rPr>
        <w:t xml:space="preserve"> only</w:t>
      </w:r>
      <w:r w:rsidR="00324712">
        <w:rPr>
          <w:rFonts w:ascii="Times New Roman" w:hAnsi="Times New Roman"/>
          <w:sz w:val="24"/>
          <w:szCs w:val="24"/>
        </w:rPr>
        <w:t>, w</w:t>
      </w:r>
      <w:r w:rsidR="00751AE5">
        <w:rPr>
          <w:rFonts w:ascii="Times New Roman" w:hAnsi="Times New Roman"/>
          <w:sz w:val="24"/>
          <w:szCs w:val="24"/>
        </w:rPr>
        <w:t>ith</w:t>
      </w:r>
      <w:r w:rsidR="00324712">
        <w:rPr>
          <w:rFonts w:ascii="Times New Roman" w:hAnsi="Times New Roman"/>
          <w:sz w:val="24"/>
          <w:szCs w:val="24"/>
        </w:rPr>
        <w:t xml:space="preserve"> greater income buffer</w:t>
      </w:r>
      <w:r w:rsidR="00751AE5">
        <w:rPr>
          <w:rFonts w:ascii="Times New Roman" w:hAnsi="Times New Roman"/>
          <w:sz w:val="24"/>
          <w:szCs w:val="24"/>
        </w:rPr>
        <w:t>ing</w:t>
      </w:r>
      <w:r w:rsidR="00324712">
        <w:rPr>
          <w:rFonts w:ascii="Times New Roman" w:hAnsi="Times New Roman"/>
          <w:sz w:val="24"/>
          <w:szCs w:val="24"/>
        </w:rPr>
        <w:t xml:space="preserve"> the negative impact of driving cessation on likelihood of work. </w:t>
      </w:r>
      <w:r w:rsidR="00751AE5">
        <w:rPr>
          <w:rFonts w:ascii="Times New Roman" w:hAnsi="Times New Roman"/>
          <w:sz w:val="24"/>
          <w:szCs w:val="24"/>
        </w:rPr>
        <w:t xml:space="preserve">Perhaps </w:t>
      </w:r>
      <w:r w:rsidR="00324712">
        <w:rPr>
          <w:rFonts w:ascii="Times New Roman" w:hAnsi="Times New Roman"/>
          <w:sz w:val="24"/>
          <w:szCs w:val="24"/>
        </w:rPr>
        <w:t xml:space="preserve">higher paid workers have greater </w:t>
      </w:r>
      <w:r w:rsidR="00953924">
        <w:rPr>
          <w:rFonts w:ascii="Times New Roman" w:hAnsi="Times New Roman"/>
          <w:sz w:val="24"/>
          <w:szCs w:val="24"/>
        </w:rPr>
        <w:t xml:space="preserve">workplace </w:t>
      </w:r>
      <w:r w:rsidR="00324712">
        <w:rPr>
          <w:rFonts w:ascii="Times New Roman" w:hAnsi="Times New Roman"/>
          <w:sz w:val="24"/>
          <w:szCs w:val="24"/>
        </w:rPr>
        <w:t>flexibility (</w:t>
      </w:r>
      <w:r w:rsidR="00953924">
        <w:rPr>
          <w:rFonts w:ascii="Times New Roman" w:hAnsi="Times New Roman"/>
          <w:sz w:val="24"/>
          <w:szCs w:val="24"/>
        </w:rPr>
        <w:t xml:space="preserve">Tang &amp; </w:t>
      </w:r>
      <w:proofErr w:type="spellStart"/>
      <w:r w:rsidR="00953924">
        <w:rPr>
          <w:rFonts w:ascii="Times New Roman" w:hAnsi="Times New Roman"/>
          <w:sz w:val="24"/>
          <w:szCs w:val="24"/>
        </w:rPr>
        <w:t>MacDermid</w:t>
      </w:r>
      <w:proofErr w:type="spellEnd"/>
      <w:r w:rsidR="00953924">
        <w:rPr>
          <w:rFonts w:ascii="Times New Roman" w:hAnsi="Times New Roman"/>
          <w:sz w:val="24"/>
          <w:szCs w:val="24"/>
        </w:rPr>
        <w:t xml:space="preserve"> Wadsworth, 2010</w:t>
      </w:r>
      <w:r w:rsidR="00324712">
        <w:rPr>
          <w:rFonts w:ascii="Times New Roman" w:hAnsi="Times New Roman"/>
          <w:sz w:val="24"/>
          <w:szCs w:val="24"/>
        </w:rPr>
        <w:t xml:space="preserve">), </w:t>
      </w:r>
      <w:r w:rsidR="00751AE5">
        <w:rPr>
          <w:rFonts w:ascii="Times New Roman" w:hAnsi="Times New Roman"/>
          <w:sz w:val="24"/>
          <w:szCs w:val="24"/>
        </w:rPr>
        <w:t xml:space="preserve">making </w:t>
      </w:r>
      <w:r w:rsidR="00324712">
        <w:rPr>
          <w:rFonts w:ascii="Times New Roman" w:hAnsi="Times New Roman"/>
          <w:sz w:val="24"/>
          <w:szCs w:val="24"/>
        </w:rPr>
        <w:t>driving status less</w:t>
      </w:r>
      <w:r w:rsidR="00751AE5">
        <w:rPr>
          <w:rFonts w:ascii="Times New Roman" w:hAnsi="Times New Roman"/>
          <w:sz w:val="24"/>
          <w:szCs w:val="24"/>
        </w:rPr>
        <w:t xml:space="preserve"> relevant</w:t>
      </w:r>
      <w:r w:rsidR="00324712">
        <w:rPr>
          <w:rFonts w:ascii="Times New Roman" w:hAnsi="Times New Roman"/>
          <w:sz w:val="24"/>
          <w:szCs w:val="24"/>
        </w:rPr>
        <w:t xml:space="preserve"> </w:t>
      </w:r>
      <w:r w:rsidR="00CC19E3">
        <w:rPr>
          <w:rFonts w:ascii="Times New Roman" w:hAnsi="Times New Roman"/>
          <w:sz w:val="24"/>
          <w:szCs w:val="24"/>
        </w:rPr>
        <w:t>for</w:t>
      </w:r>
      <w:r w:rsidR="00324712">
        <w:rPr>
          <w:rFonts w:ascii="Times New Roman" w:hAnsi="Times New Roman"/>
          <w:sz w:val="24"/>
          <w:szCs w:val="24"/>
        </w:rPr>
        <w:t xml:space="preserve"> them. </w:t>
      </w:r>
      <w:r w:rsidR="00751AE5">
        <w:rPr>
          <w:rFonts w:ascii="Times New Roman" w:hAnsi="Times New Roman"/>
          <w:sz w:val="24"/>
          <w:szCs w:val="24"/>
        </w:rPr>
        <w:t>Or,</w:t>
      </w:r>
      <w:r w:rsidR="00364F14">
        <w:rPr>
          <w:rFonts w:ascii="Times New Roman" w:hAnsi="Times New Roman"/>
          <w:sz w:val="24"/>
          <w:szCs w:val="24"/>
        </w:rPr>
        <w:t xml:space="preserve"> higher income workers </w:t>
      </w:r>
      <w:r w:rsidR="00751AE5">
        <w:rPr>
          <w:rFonts w:ascii="Times New Roman" w:hAnsi="Times New Roman"/>
          <w:sz w:val="24"/>
          <w:szCs w:val="24"/>
        </w:rPr>
        <w:t xml:space="preserve">may </w:t>
      </w:r>
      <w:r w:rsidR="00364F14">
        <w:rPr>
          <w:rFonts w:ascii="Times New Roman" w:hAnsi="Times New Roman"/>
          <w:sz w:val="24"/>
          <w:szCs w:val="24"/>
        </w:rPr>
        <w:t>have greater incentive</w:t>
      </w:r>
      <w:r w:rsidR="00751AE5">
        <w:rPr>
          <w:rFonts w:ascii="Times New Roman" w:hAnsi="Times New Roman"/>
          <w:sz w:val="24"/>
          <w:szCs w:val="24"/>
        </w:rPr>
        <w:t xml:space="preserve"> and ability</w:t>
      </w:r>
      <w:r w:rsidR="00364F14">
        <w:rPr>
          <w:rFonts w:ascii="Times New Roman" w:hAnsi="Times New Roman"/>
          <w:sz w:val="24"/>
          <w:szCs w:val="24"/>
        </w:rPr>
        <w:t xml:space="preserve"> to continue working, and thus use their resources to find alternative ways to </w:t>
      </w:r>
      <w:r w:rsidR="00751AE5">
        <w:rPr>
          <w:rFonts w:ascii="Times New Roman" w:hAnsi="Times New Roman"/>
          <w:sz w:val="24"/>
          <w:szCs w:val="24"/>
        </w:rPr>
        <w:t>stay productively engaged despit</w:t>
      </w:r>
      <w:r w:rsidR="00364F14">
        <w:rPr>
          <w:rFonts w:ascii="Times New Roman" w:hAnsi="Times New Roman"/>
          <w:sz w:val="24"/>
          <w:szCs w:val="24"/>
        </w:rPr>
        <w:t>e no longer driving.</w:t>
      </w:r>
    </w:p>
    <w:p w:rsidR="00CD0750" w:rsidRDefault="002C0267" w:rsidP="00CD0750">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r>
      <w:r w:rsidR="00710576">
        <w:rPr>
          <w:rFonts w:ascii="Times New Roman" w:hAnsi="Times New Roman"/>
          <w:sz w:val="24"/>
          <w:szCs w:val="24"/>
        </w:rPr>
        <w:t>This analysis</w:t>
      </w:r>
      <w:r w:rsidR="00137ADD">
        <w:rPr>
          <w:rFonts w:ascii="Times New Roman" w:hAnsi="Times New Roman"/>
          <w:sz w:val="24"/>
          <w:szCs w:val="24"/>
        </w:rPr>
        <w:t xml:space="preserve"> assess</w:t>
      </w:r>
      <w:r w:rsidR="00710576">
        <w:rPr>
          <w:rFonts w:ascii="Times New Roman" w:hAnsi="Times New Roman"/>
          <w:sz w:val="24"/>
          <w:szCs w:val="24"/>
        </w:rPr>
        <w:t>ed</w:t>
      </w:r>
      <w:r w:rsidR="00137ADD">
        <w:rPr>
          <w:rFonts w:ascii="Times New Roman" w:hAnsi="Times New Roman"/>
          <w:sz w:val="24"/>
          <w:szCs w:val="24"/>
        </w:rPr>
        <w:t xml:space="preserve"> whether physical and mental health changes </w:t>
      </w:r>
      <w:r w:rsidR="00751AE5">
        <w:rPr>
          <w:rFonts w:ascii="Times New Roman" w:hAnsi="Times New Roman"/>
          <w:sz w:val="24"/>
          <w:szCs w:val="24"/>
        </w:rPr>
        <w:t>previously</w:t>
      </w:r>
      <w:r w:rsidR="00137ADD">
        <w:rPr>
          <w:rFonts w:ascii="Times New Roman" w:hAnsi="Times New Roman"/>
          <w:sz w:val="24"/>
          <w:szCs w:val="24"/>
        </w:rPr>
        <w:t xml:space="preserve"> associated with driving cessation mediate</w:t>
      </w:r>
      <w:r w:rsidR="00710576">
        <w:rPr>
          <w:rFonts w:ascii="Times New Roman" w:hAnsi="Times New Roman"/>
          <w:sz w:val="24"/>
          <w:szCs w:val="24"/>
        </w:rPr>
        <w:t>d</w:t>
      </w:r>
      <w:r w:rsidR="00137ADD">
        <w:rPr>
          <w:rFonts w:ascii="Times New Roman" w:hAnsi="Times New Roman"/>
          <w:sz w:val="24"/>
          <w:szCs w:val="24"/>
        </w:rPr>
        <w:t xml:space="preserve"> the effects of cessation on </w:t>
      </w:r>
      <w:r>
        <w:rPr>
          <w:rFonts w:ascii="Times New Roman" w:hAnsi="Times New Roman"/>
          <w:sz w:val="24"/>
          <w:szCs w:val="24"/>
        </w:rPr>
        <w:t>engagement</w:t>
      </w:r>
      <w:r w:rsidR="00137ADD">
        <w:rPr>
          <w:rFonts w:ascii="Times New Roman" w:hAnsi="Times New Roman"/>
          <w:sz w:val="24"/>
          <w:szCs w:val="24"/>
        </w:rPr>
        <w:t>. That is, do reductions in employment, volunteering, informal assistance and social engagement following driving cessation primarily</w:t>
      </w:r>
      <w:r>
        <w:rPr>
          <w:rFonts w:ascii="Times New Roman" w:hAnsi="Times New Roman"/>
          <w:sz w:val="24"/>
          <w:szCs w:val="24"/>
        </w:rPr>
        <w:t xml:space="preserve"> result</w:t>
      </w:r>
      <w:r w:rsidR="00137ADD">
        <w:rPr>
          <w:rFonts w:ascii="Times New Roman" w:hAnsi="Times New Roman"/>
          <w:sz w:val="24"/>
          <w:szCs w:val="24"/>
        </w:rPr>
        <w:t xml:space="preserve"> because of associated increases in health problems and depression? </w:t>
      </w:r>
      <w:r w:rsidR="00751AE5">
        <w:rPr>
          <w:rFonts w:ascii="Times New Roman" w:hAnsi="Times New Roman"/>
          <w:sz w:val="24"/>
          <w:szCs w:val="24"/>
        </w:rPr>
        <w:t>Our</w:t>
      </w:r>
      <w:r w:rsidR="00137ADD">
        <w:rPr>
          <w:rFonts w:ascii="Times New Roman" w:hAnsi="Times New Roman"/>
          <w:sz w:val="24"/>
          <w:szCs w:val="24"/>
        </w:rPr>
        <w:t xml:space="preserve"> analysis</w:t>
      </w:r>
      <w:r w:rsidR="00751AE5">
        <w:rPr>
          <w:rFonts w:ascii="Times New Roman" w:hAnsi="Times New Roman"/>
          <w:sz w:val="24"/>
          <w:szCs w:val="24"/>
        </w:rPr>
        <w:t xml:space="preserve"> indicates that</w:t>
      </w:r>
      <w:r w:rsidR="00137ADD">
        <w:rPr>
          <w:rFonts w:ascii="Times New Roman" w:hAnsi="Times New Roman"/>
          <w:sz w:val="24"/>
          <w:szCs w:val="24"/>
        </w:rPr>
        <w:t xml:space="preserve"> </w:t>
      </w:r>
      <w:r>
        <w:rPr>
          <w:rFonts w:ascii="Times New Roman" w:hAnsi="Times New Roman"/>
          <w:sz w:val="24"/>
          <w:szCs w:val="24"/>
        </w:rPr>
        <w:t xml:space="preserve">the answer </w:t>
      </w:r>
      <w:r w:rsidR="00137ADD">
        <w:rPr>
          <w:rFonts w:ascii="Times New Roman" w:hAnsi="Times New Roman"/>
          <w:sz w:val="24"/>
          <w:szCs w:val="24"/>
        </w:rPr>
        <w:t xml:space="preserve">is </w:t>
      </w:r>
      <w:r>
        <w:rPr>
          <w:rFonts w:ascii="Times New Roman" w:hAnsi="Times New Roman"/>
          <w:sz w:val="24"/>
          <w:szCs w:val="24"/>
        </w:rPr>
        <w:t>“</w:t>
      </w:r>
      <w:r w:rsidR="00137ADD">
        <w:rPr>
          <w:rFonts w:ascii="Times New Roman" w:hAnsi="Times New Roman"/>
          <w:sz w:val="24"/>
          <w:szCs w:val="24"/>
        </w:rPr>
        <w:t>no.</w:t>
      </w:r>
      <w:r>
        <w:rPr>
          <w:rFonts w:ascii="Times New Roman" w:hAnsi="Times New Roman"/>
          <w:sz w:val="24"/>
          <w:szCs w:val="24"/>
        </w:rPr>
        <w:t>”</w:t>
      </w:r>
      <w:r w:rsidR="00137ADD">
        <w:rPr>
          <w:rFonts w:ascii="Times New Roman" w:hAnsi="Times New Roman"/>
          <w:sz w:val="24"/>
          <w:szCs w:val="24"/>
        </w:rPr>
        <w:t xml:space="preserve"> </w:t>
      </w:r>
      <w:r w:rsidR="00751AE5">
        <w:rPr>
          <w:rFonts w:ascii="Times New Roman" w:hAnsi="Times New Roman"/>
          <w:sz w:val="24"/>
          <w:szCs w:val="24"/>
        </w:rPr>
        <w:t>A</w:t>
      </w:r>
      <w:r w:rsidR="00137ADD">
        <w:rPr>
          <w:rFonts w:ascii="Times New Roman" w:hAnsi="Times New Roman"/>
          <w:sz w:val="24"/>
          <w:szCs w:val="24"/>
        </w:rPr>
        <w:t>fter</w:t>
      </w:r>
      <w:r w:rsidR="00CD0750">
        <w:rPr>
          <w:rFonts w:ascii="Times New Roman" w:hAnsi="Times New Roman"/>
          <w:sz w:val="24"/>
          <w:szCs w:val="24"/>
        </w:rPr>
        <w:t xml:space="preserve"> including </w:t>
      </w:r>
      <w:r w:rsidR="00137ADD">
        <w:rPr>
          <w:rFonts w:ascii="Times New Roman" w:hAnsi="Times New Roman"/>
          <w:sz w:val="24"/>
          <w:szCs w:val="24"/>
        </w:rPr>
        <w:t xml:space="preserve">physical, cognitive and mental </w:t>
      </w:r>
      <w:r w:rsidR="00137ADD">
        <w:rPr>
          <w:rFonts w:ascii="Times New Roman" w:hAnsi="Times New Roman"/>
          <w:sz w:val="24"/>
          <w:szCs w:val="24"/>
        </w:rPr>
        <w:lastRenderedPageBreak/>
        <w:t xml:space="preserve">health indicators into our models, the influence of driving cessation on employment, formal </w:t>
      </w:r>
      <w:r>
        <w:rPr>
          <w:rFonts w:ascii="Times New Roman" w:hAnsi="Times New Roman"/>
          <w:sz w:val="24"/>
          <w:szCs w:val="24"/>
        </w:rPr>
        <w:t xml:space="preserve">and informal </w:t>
      </w:r>
      <w:r w:rsidR="00137ADD">
        <w:rPr>
          <w:rFonts w:ascii="Times New Roman" w:hAnsi="Times New Roman"/>
          <w:sz w:val="24"/>
          <w:szCs w:val="24"/>
        </w:rPr>
        <w:t>volunteering</w:t>
      </w:r>
      <w:r w:rsidR="00953924">
        <w:rPr>
          <w:rFonts w:ascii="Times New Roman" w:hAnsi="Times New Roman"/>
          <w:sz w:val="24"/>
          <w:szCs w:val="24"/>
        </w:rPr>
        <w:t xml:space="preserve"> </w:t>
      </w:r>
      <w:r w:rsidR="00137ADD">
        <w:rPr>
          <w:rFonts w:ascii="Times New Roman" w:hAnsi="Times New Roman"/>
          <w:sz w:val="24"/>
          <w:szCs w:val="24"/>
        </w:rPr>
        <w:t xml:space="preserve">remained </w:t>
      </w:r>
      <w:r w:rsidR="00953924">
        <w:rPr>
          <w:rFonts w:ascii="Times New Roman" w:hAnsi="Times New Roman"/>
          <w:sz w:val="24"/>
          <w:szCs w:val="24"/>
        </w:rPr>
        <w:t xml:space="preserve">statistically </w:t>
      </w:r>
      <w:r w:rsidR="00137ADD">
        <w:rPr>
          <w:rFonts w:ascii="Times New Roman" w:hAnsi="Times New Roman"/>
          <w:sz w:val="24"/>
          <w:szCs w:val="24"/>
        </w:rPr>
        <w:t xml:space="preserve">significant and relatively unchanged. Thus, it is </w:t>
      </w:r>
      <w:r w:rsidR="00137ADD" w:rsidRPr="00EE3392">
        <w:rPr>
          <w:rFonts w:ascii="Times New Roman" w:hAnsi="Times New Roman"/>
          <w:i/>
          <w:sz w:val="24"/>
          <w:szCs w:val="24"/>
        </w:rPr>
        <w:t>not</w:t>
      </w:r>
      <w:r w:rsidR="00137ADD">
        <w:rPr>
          <w:rFonts w:ascii="Times New Roman" w:hAnsi="Times New Roman"/>
          <w:sz w:val="24"/>
          <w:szCs w:val="24"/>
        </w:rPr>
        <w:t xml:space="preserve"> the case that driving cessation deters productive engagement through its negative impact on either physical health or depression. </w:t>
      </w:r>
      <w:r w:rsidR="00CD0750">
        <w:rPr>
          <w:rFonts w:ascii="Times New Roman" w:hAnsi="Times New Roman"/>
          <w:sz w:val="24"/>
          <w:szCs w:val="24"/>
        </w:rPr>
        <w:t>Yet, preventive efforts aimed at maintaining physical and cognitive health cannot be overlooked given the significant impact of these factors on driving cessation</w:t>
      </w:r>
      <w:r w:rsidR="003E5678">
        <w:rPr>
          <w:rFonts w:ascii="Times New Roman" w:hAnsi="Times New Roman"/>
          <w:sz w:val="24"/>
          <w:szCs w:val="24"/>
        </w:rPr>
        <w:t xml:space="preserve"> (</w:t>
      </w:r>
      <w:proofErr w:type="spellStart"/>
      <w:r w:rsidR="003E5678" w:rsidRPr="002726B6">
        <w:rPr>
          <w:rFonts w:ascii="Times New Roman" w:hAnsi="Times New Roman"/>
          <w:color w:val="000000"/>
          <w:sz w:val="24"/>
          <w:szCs w:val="24"/>
        </w:rPr>
        <w:t>Staplin</w:t>
      </w:r>
      <w:proofErr w:type="spellEnd"/>
      <w:r w:rsidR="003E5678">
        <w:rPr>
          <w:rFonts w:ascii="Times New Roman" w:hAnsi="Times New Roman"/>
          <w:color w:val="000000"/>
          <w:sz w:val="24"/>
          <w:szCs w:val="24"/>
        </w:rPr>
        <w:t xml:space="preserve"> et al.</w:t>
      </w:r>
      <w:r w:rsidR="003E5678" w:rsidRPr="002726B6">
        <w:rPr>
          <w:rFonts w:ascii="Times New Roman" w:hAnsi="Times New Roman"/>
          <w:color w:val="000000"/>
          <w:sz w:val="24"/>
          <w:szCs w:val="24"/>
        </w:rPr>
        <w:t>,</w:t>
      </w:r>
      <w:r w:rsidR="003E5678" w:rsidRPr="00684AE1">
        <w:rPr>
          <w:rFonts w:ascii="Times New Roman" w:hAnsi="Times New Roman"/>
          <w:color w:val="000000"/>
          <w:sz w:val="24"/>
          <w:szCs w:val="24"/>
        </w:rPr>
        <w:t xml:space="preserve"> 2012</w:t>
      </w:r>
      <w:r w:rsidR="003E5678">
        <w:rPr>
          <w:rFonts w:ascii="Times New Roman" w:hAnsi="Times New Roman"/>
          <w:color w:val="000000"/>
          <w:sz w:val="24"/>
          <w:szCs w:val="24"/>
        </w:rPr>
        <w:t>)</w:t>
      </w:r>
      <w:r w:rsidR="00CD0750">
        <w:rPr>
          <w:rFonts w:ascii="Times New Roman" w:hAnsi="Times New Roman"/>
          <w:sz w:val="24"/>
          <w:szCs w:val="24"/>
        </w:rPr>
        <w:t>.</w:t>
      </w:r>
    </w:p>
    <w:p w:rsidR="00110C31" w:rsidRDefault="00110C31" w:rsidP="009F2796">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t xml:space="preserve">Our results corroborate previous </w:t>
      </w:r>
      <w:r w:rsidR="00CD0750">
        <w:rPr>
          <w:rFonts w:ascii="Times New Roman" w:hAnsi="Times New Roman"/>
          <w:sz w:val="24"/>
          <w:szCs w:val="24"/>
        </w:rPr>
        <w:t xml:space="preserve">findings revealing the significant </w:t>
      </w:r>
      <w:r w:rsidR="00D10E1F">
        <w:rPr>
          <w:rFonts w:ascii="Times New Roman" w:hAnsi="Times New Roman"/>
          <w:sz w:val="24"/>
          <w:szCs w:val="24"/>
        </w:rPr>
        <w:t xml:space="preserve">negative </w:t>
      </w:r>
      <w:r w:rsidR="00CD0750">
        <w:rPr>
          <w:rFonts w:ascii="Times New Roman" w:hAnsi="Times New Roman"/>
          <w:sz w:val="24"/>
          <w:szCs w:val="24"/>
        </w:rPr>
        <w:t>impact of drivin</w:t>
      </w:r>
      <w:r>
        <w:rPr>
          <w:rFonts w:ascii="Times New Roman" w:hAnsi="Times New Roman"/>
          <w:sz w:val="24"/>
          <w:szCs w:val="24"/>
        </w:rPr>
        <w:t xml:space="preserve">g cessation </w:t>
      </w:r>
      <w:r w:rsidR="00CD0750">
        <w:rPr>
          <w:rFonts w:ascii="Times New Roman" w:hAnsi="Times New Roman"/>
          <w:sz w:val="24"/>
          <w:szCs w:val="24"/>
        </w:rPr>
        <w:t xml:space="preserve">on </w:t>
      </w:r>
      <w:r>
        <w:rPr>
          <w:rFonts w:ascii="Times New Roman" w:hAnsi="Times New Roman"/>
          <w:sz w:val="24"/>
          <w:szCs w:val="24"/>
        </w:rPr>
        <w:t>older adults</w:t>
      </w:r>
      <w:r w:rsidR="00CD0750">
        <w:rPr>
          <w:rFonts w:ascii="Times New Roman" w:hAnsi="Times New Roman"/>
          <w:sz w:val="24"/>
          <w:szCs w:val="24"/>
        </w:rPr>
        <w:t>’ lives</w:t>
      </w:r>
      <w:r w:rsidR="00D10E1F">
        <w:rPr>
          <w:rFonts w:ascii="Times New Roman" w:hAnsi="Times New Roman"/>
          <w:sz w:val="24"/>
          <w:szCs w:val="24"/>
        </w:rPr>
        <w:t xml:space="preserve"> (e.g., </w:t>
      </w:r>
      <w:r w:rsidR="00D10E1F" w:rsidRPr="00FA2BC4">
        <w:rPr>
          <w:rFonts w:ascii="Times New Roman" w:hAnsi="Times New Roman"/>
          <w:sz w:val="24"/>
          <w:szCs w:val="24"/>
        </w:rPr>
        <w:t>Edwards</w:t>
      </w:r>
      <w:r w:rsidR="00D10E1F">
        <w:rPr>
          <w:rFonts w:ascii="Times New Roman" w:hAnsi="Times New Roman"/>
          <w:sz w:val="24"/>
          <w:szCs w:val="24"/>
        </w:rPr>
        <w:t xml:space="preserve"> et al.</w:t>
      </w:r>
      <w:r w:rsidR="00D10E1F" w:rsidRPr="00FA2BC4">
        <w:rPr>
          <w:rFonts w:ascii="Times New Roman" w:hAnsi="Times New Roman"/>
          <w:sz w:val="24"/>
          <w:szCs w:val="24"/>
        </w:rPr>
        <w:t>,</w:t>
      </w:r>
      <w:r w:rsidR="00D10E1F">
        <w:rPr>
          <w:rFonts w:ascii="Times New Roman" w:hAnsi="Times New Roman"/>
          <w:sz w:val="24"/>
          <w:szCs w:val="24"/>
        </w:rPr>
        <w:t xml:space="preserve"> 2009; </w:t>
      </w:r>
      <w:r w:rsidR="00D10E1F" w:rsidRPr="00FA2BC4">
        <w:rPr>
          <w:rFonts w:ascii="Times New Roman" w:hAnsi="Times New Roman"/>
          <w:sz w:val="24"/>
          <w:szCs w:val="24"/>
        </w:rPr>
        <w:t>Freeman</w:t>
      </w:r>
      <w:r w:rsidR="00D10E1F">
        <w:rPr>
          <w:rFonts w:ascii="Times New Roman" w:hAnsi="Times New Roman"/>
          <w:sz w:val="24"/>
          <w:szCs w:val="24"/>
        </w:rPr>
        <w:t xml:space="preserve"> et al., 2006)</w:t>
      </w:r>
      <w:r w:rsidR="00CD0750">
        <w:rPr>
          <w:rFonts w:ascii="Times New Roman" w:hAnsi="Times New Roman"/>
          <w:sz w:val="24"/>
          <w:szCs w:val="24"/>
        </w:rPr>
        <w:t xml:space="preserve">, </w:t>
      </w:r>
      <w:r w:rsidR="00D10E1F">
        <w:rPr>
          <w:rFonts w:ascii="Times New Roman" w:hAnsi="Times New Roman"/>
          <w:sz w:val="24"/>
          <w:szCs w:val="24"/>
        </w:rPr>
        <w:t xml:space="preserve">and extended </w:t>
      </w:r>
      <w:r>
        <w:rPr>
          <w:rFonts w:ascii="Times New Roman" w:hAnsi="Times New Roman"/>
          <w:sz w:val="24"/>
          <w:szCs w:val="24"/>
        </w:rPr>
        <w:t xml:space="preserve">this research to </w:t>
      </w:r>
      <w:r w:rsidR="00CC19E3">
        <w:rPr>
          <w:rFonts w:ascii="Times New Roman" w:hAnsi="Times New Roman"/>
          <w:sz w:val="24"/>
          <w:szCs w:val="24"/>
        </w:rPr>
        <w:t>productive and social engagement</w:t>
      </w:r>
      <w:r>
        <w:rPr>
          <w:rFonts w:ascii="Times New Roman" w:hAnsi="Times New Roman"/>
          <w:sz w:val="24"/>
          <w:szCs w:val="24"/>
        </w:rPr>
        <w:t>. The s</w:t>
      </w:r>
      <w:r w:rsidR="00CD0750">
        <w:rPr>
          <w:rFonts w:ascii="Times New Roman" w:hAnsi="Times New Roman"/>
          <w:sz w:val="24"/>
          <w:szCs w:val="24"/>
        </w:rPr>
        <w:t>erious</w:t>
      </w:r>
      <w:r w:rsidR="00CC19E3">
        <w:rPr>
          <w:rFonts w:ascii="Times New Roman" w:hAnsi="Times New Roman"/>
          <w:sz w:val="24"/>
          <w:szCs w:val="24"/>
        </w:rPr>
        <w:t xml:space="preserve"> consequences </w:t>
      </w:r>
      <w:r>
        <w:rPr>
          <w:rFonts w:ascii="Times New Roman" w:hAnsi="Times New Roman"/>
          <w:sz w:val="24"/>
          <w:szCs w:val="24"/>
        </w:rPr>
        <w:t>of driving cessation</w:t>
      </w:r>
      <w:r w:rsidR="00CD0750">
        <w:rPr>
          <w:rFonts w:ascii="Times New Roman" w:hAnsi="Times New Roman"/>
          <w:sz w:val="24"/>
          <w:szCs w:val="24"/>
        </w:rPr>
        <w:t xml:space="preserve"> for older adults</w:t>
      </w:r>
      <w:r>
        <w:rPr>
          <w:rFonts w:ascii="Times New Roman" w:hAnsi="Times New Roman"/>
          <w:sz w:val="24"/>
          <w:szCs w:val="24"/>
        </w:rPr>
        <w:t xml:space="preserve"> </w:t>
      </w:r>
      <w:r w:rsidR="00CC19E3">
        <w:rPr>
          <w:rFonts w:ascii="Times New Roman" w:hAnsi="Times New Roman"/>
          <w:sz w:val="24"/>
          <w:szCs w:val="24"/>
        </w:rPr>
        <w:t>are</w:t>
      </w:r>
      <w:r>
        <w:rPr>
          <w:rFonts w:ascii="Times New Roman" w:hAnsi="Times New Roman"/>
          <w:sz w:val="24"/>
          <w:szCs w:val="24"/>
        </w:rPr>
        <w:t xml:space="preserve"> </w:t>
      </w:r>
      <w:r w:rsidR="00974CFC">
        <w:rPr>
          <w:rFonts w:ascii="Times New Roman" w:hAnsi="Times New Roman"/>
          <w:sz w:val="24"/>
          <w:szCs w:val="24"/>
        </w:rPr>
        <w:t>crucial</w:t>
      </w:r>
      <w:r>
        <w:rPr>
          <w:rFonts w:ascii="Times New Roman" w:hAnsi="Times New Roman"/>
          <w:sz w:val="24"/>
          <w:szCs w:val="24"/>
        </w:rPr>
        <w:t xml:space="preserve"> to impart during the </w:t>
      </w:r>
      <w:r w:rsidR="00CC19E3">
        <w:rPr>
          <w:rFonts w:ascii="Times New Roman" w:hAnsi="Times New Roman"/>
          <w:sz w:val="24"/>
          <w:szCs w:val="24"/>
        </w:rPr>
        <w:t>training</w:t>
      </w:r>
      <w:r>
        <w:rPr>
          <w:rFonts w:ascii="Times New Roman" w:hAnsi="Times New Roman"/>
          <w:sz w:val="24"/>
          <w:szCs w:val="24"/>
        </w:rPr>
        <w:t xml:space="preserve"> of health and social services professionals who will routinely encounter issue</w:t>
      </w:r>
      <w:r w:rsidR="00A40EF7">
        <w:rPr>
          <w:rFonts w:ascii="Times New Roman" w:hAnsi="Times New Roman"/>
          <w:sz w:val="24"/>
          <w:szCs w:val="24"/>
        </w:rPr>
        <w:t>s</w:t>
      </w:r>
      <w:r>
        <w:rPr>
          <w:rFonts w:ascii="Times New Roman" w:hAnsi="Times New Roman"/>
          <w:sz w:val="24"/>
          <w:szCs w:val="24"/>
        </w:rPr>
        <w:t xml:space="preserve"> of mobility when serving </w:t>
      </w:r>
      <w:r w:rsidR="00A40EF7">
        <w:rPr>
          <w:rFonts w:ascii="Times New Roman" w:hAnsi="Times New Roman"/>
          <w:sz w:val="24"/>
          <w:szCs w:val="24"/>
        </w:rPr>
        <w:t xml:space="preserve">older </w:t>
      </w:r>
      <w:r>
        <w:rPr>
          <w:rFonts w:ascii="Times New Roman" w:hAnsi="Times New Roman"/>
          <w:sz w:val="24"/>
          <w:szCs w:val="24"/>
        </w:rPr>
        <w:t xml:space="preserve">patients and clients. </w:t>
      </w:r>
      <w:r w:rsidR="00320864">
        <w:rPr>
          <w:rFonts w:ascii="Times New Roman" w:hAnsi="Times New Roman"/>
          <w:sz w:val="24"/>
          <w:szCs w:val="24"/>
        </w:rPr>
        <w:t>Education should</w:t>
      </w:r>
      <w:r>
        <w:rPr>
          <w:rFonts w:ascii="Times New Roman" w:hAnsi="Times New Roman"/>
          <w:sz w:val="24"/>
          <w:szCs w:val="24"/>
        </w:rPr>
        <w:t xml:space="preserve"> acknowledg</w:t>
      </w:r>
      <w:r w:rsidR="00A40EF7">
        <w:rPr>
          <w:rFonts w:ascii="Times New Roman" w:hAnsi="Times New Roman"/>
          <w:sz w:val="24"/>
          <w:szCs w:val="24"/>
        </w:rPr>
        <w:t>e</w:t>
      </w:r>
      <w:r>
        <w:rPr>
          <w:rFonts w:ascii="Times New Roman" w:hAnsi="Times New Roman"/>
          <w:sz w:val="24"/>
          <w:szCs w:val="24"/>
        </w:rPr>
        <w:t xml:space="preserve"> the</w:t>
      </w:r>
      <w:r w:rsidR="00A40EF7">
        <w:rPr>
          <w:rFonts w:ascii="Times New Roman" w:hAnsi="Times New Roman"/>
          <w:sz w:val="24"/>
          <w:szCs w:val="24"/>
        </w:rPr>
        <w:t xml:space="preserve"> critical</w:t>
      </w:r>
      <w:r>
        <w:rPr>
          <w:rFonts w:ascii="Times New Roman" w:hAnsi="Times New Roman"/>
          <w:sz w:val="24"/>
          <w:szCs w:val="24"/>
        </w:rPr>
        <w:t xml:space="preserve"> impact of driving </w:t>
      </w:r>
      <w:r w:rsidR="00F217D9">
        <w:rPr>
          <w:rFonts w:ascii="Times New Roman" w:hAnsi="Times New Roman"/>
          <w:sz w:val="24"/>
          <w:szCs w:val="24"/>
        </w:rPr>
        <w:t xml:space="preserve">cessation </w:t>
      </w:r>
      <w:r w:rsidR="00A40EF7">
        <w:rPr>
          <w:rFonts w:ascii="Times New Roman" w:hAnsi="Times New Roman"/>
          <w:sz w:val="24"/>
          <w:szCs w:val="24"/>
        </w:rPr>
        <w:t>on older person’s lives</w:t>
      </w:r>
      <w:r>
        <w:rPr>
          <w:rFonts w:ascii="Times New Roman" w:hAnsi="Times New Roman"/>
          <w:sz w:val="24"/>
          <w:szCs w:val="24"/>
        </w:rPr>
        <w:t xml:space="preserve"> and </w:t>
      </w:r>
      <w:r w:rsidR="00320864">
        <w:rPr>
          <w:rFonts w:ascii="Times New Roman" w:hAnsi="Times New Roman"/>
          <w:sz w:val="24"/>
          <w:szCs w:val="24"/>
        </w:rPr>
        <w:t xml:space="preserve">emphasize ways in which the </w:t>
      </w:r>
      <w:r>
        <w:rPr>
          <w:rFonts w:ascii="Times New Roman" w:hAnsi="Times New Roman"/>
          <w:sz w:val="24"/>
          <w:szCs w:val="24"/>
        </w:rPr>
        <w:t xml:space="preserve">transition from driving </w:t>
      </w:r>
      <w:r w:rsidR="00320864">
        <w:rPr>
          <w:rFonts w:ascii="Times New Roman" w:hAnsi="Times New Roman"/>
          <w:sz w:val="24"/>
          <w:szCs w:val="24"/>
        </w:rPr>
        <w:t>can be</w:t>
      </w:r>
      <w:r>
        <w:rPr>
          <w:rFonts w:ascii="Times New Roman" w:hAnsi="Times New Roman"/>
          <w:sz w:val="24"/>
          <w:szCs w:val="24"/>
        </w:rPr>
        <w:t xml:space="preserve"> </w:t>
      </w:r>
      <w:r w:rsidR="00CC19E3">
        <w:rPr>
          <w:rFonts w:ascii="Times New Roman" w:hAnsi="Times New Roman"/>
          <w:sz w:val="24"/>
          <w:szCs w:val="24"/>
        </w:rPr>
        <w:t>postponed as long as possible</w:t>
      </w:r>
      <w:r w:rsidR="00320864">
        <w:rPr>
          <w:rFonts w:ascii="Times New Roman" w:hAnsi="Times New Roman"/>
          <w:sz w:val="24"/>
          <w:szCs w:val="24"/>
        </w:rPr>
        <w:t xml:space="preserve">. </w:t>
      </w:r>
      <w:r w:rsidR="000C3D16">
        <w:rPr>
          <w:rFonts w:ascii="Times New Roman" w:hAnsi="Times New Roman"/>
          <w:sz w:val="24"/>
          <w:szCs w:val="24"/>
        </w:rPr>
        <w:t>Moreover, w</w:t>
      </w:r>
      <w:r w:rsidR="00320864">
        <w:rPr>
          <w:rFonts w:ascii="Times New Roman" w:hAnsi="Times New Roman"/>
          <w:sz w:val="24"/>
          <w:szCs w:val="24"/>
        </w:rPr>
        <w:t xml:space="preserve">hen professionals come in contact with older people to conduct assessments and </w:t>
      </w:r>
      <w:r w:rsidR="00A40EF7">
        <w:rPr>
          <w:rFonts w:ascii="Times New Roman" w:hAnsi="Times New Roman"/>
          <w:sz w:val="24"/>
          <w:szCs w:val="24"/>
        </w:rPr>
        <w:t xml:space="preserve">develop care </w:t>
      </w:r>
      <w:r>
        <w:rPr>
          <w:rFonts w:ascii="Times New Roman" w:hAnsi="Times New Roman"/>
          <w:sz w:val="24"/>
          <w:szCs w:val="24"/>
        </w:rPr>
        <w:t>plan</w:t>
      </w:r>
      <w:r w:rsidR="00A40EF7">
        <w:rPr>
          <w:rFonts w:ascii="Times New Roman" w:hAnsi="Times New Roman"/>
          <w:sz w:val="24"/>
          <w:szCs w:val="24"/>
        </w:rPr>
        <w:t>s</w:t>
      </w:r>
      <w:r>
        <w:rPr>
          <w:rFonts w:ascii="Times New Roman" w:hAnsi="Times New Roman"/>
          <w:sz w:val="24"/>
          <w:szCs w:val="24"/>
        </w:rPr>
        <w:t xml:space="preserve">, </w:t>
      </w:r>
      <w:r w:rsidR="00320864">
        <w:rPr>
          <w:rFonts w:ascii="Times New Roman" w:hAnsi="Times New Roman"/>
          <w:sz w:val="24"/>
          <w:szCs w:val="24"/>
        </w:rPr>
        <w:t xml:space="preserve">it is </w:t>
      </w:r>
      <w:r w:rsidR="00A40EF7">
        <w:rPr>
          <w:rFonts w:ascii="Times New Roman" w:hAnsi="Times New Roman"/>
          <w:sz w:val="24"/>
          <w:szCs w:val="24"/>
        </w:rPr>
        <w:t xml:space="preserve">critical </w:t>
      </w:r>
      <w:r w:rsidR="00974CFC">
        <w:rPr>
          <w:rFonts w:ascii="Times New Roman" w:hAnsi="Times New Roman"/>
          <w:sz w:val="24"/>
          <w:szCs w:val="24"/>
        </w:rPr>
        <w:t>to discuss driving transition planning</w:t>
      </w:r>
      <w:r w:rsidR="00320864">
        <w:rPr>
          <w:rFonts w:ascii="Times New Roman" w:hAnsi="Times New Roman"/>
          <w:sz w:val="24"/>
          <w:szCs w:val="24"/>
        </w:rPr>
        <w:t xml:space="preserve">. </w:t>
      </w:r>
      <w:r>
        <w:rPr>
          <w:rFonts w:ascii="Times New Roman" w:hAnsi="Times New Roman"/>
          <w:sz w:val="24"/>
          <w:szCs w:val="24"/>
        </w:rPr>
        <w:t xml:space="preserve"> Normalizing the process of driving cessation</w:t>
      </w:r>
      <w:r w:rsidR="000C3D16">
        <w:rPr>
          <w:rFonts w:ascii="Times New Roman" w:hAnsi="Times New Roman"/>
          <w:sz w:val="24"/>
          <w:szCs w:val="24"/>
        </w:rPr>
        <w:t xml:space="preserve"> and making it a</w:t>
      </w:r>
      <w:r w:rsidR="00A40EF7">
        <w:rPr>
          <w:rFonts w:ascii="Times New Roman" w:hAnsi="Times New Roman"/>
          <w:sz w:val="24"/>
          <w:szCs w:val="24"/>
        </w:rPr>
        <w:t xml:space="preserve"> routine topic</w:t>
      </w:r>
      <w:r w:rsidR="000C3D16">
        <w:rPr>
          <w:rFonts w:ascii="Times New Roman" w:hAnsi="Times New Roman"/>
          <w:sz w:val="24"/>
          <w:szCs w:val="24"/>
        </w:rPr>
        <w:t xml:space="preserve"> of late-life planning</w:t>
      </w:r>
      <w:r>
        <w:rPr>
          <w:rFonts w:ascii="Times New Roman" w:hAnsi="Times New Roman"/>
          <w:sz w:val="24"/>
          <w:szCs w:val="24"/>
        </w:rPr>
        <w:t xml:space="preserve"> </w:t>
      </w:r>
      <w:r w:rsidR="000C3D16">
        <w:rPr>
          <w:rFonts w:ascii="Times New Roman" w:hAnsi="Times New Roman"/>
          <w:sz w:val="24"/>
          <w:szCs w:val="24"/>
        </w:rPr>
        <w:t>are</w:t>
      </w:r>
      <w:r>
        <w:rPr>
          <w:rFonts w:ascii="Times New Roman" w:hAnsi="Times New Roman"/>
          <w:sz w:val="24"/>
          <w:szCs w:val="24"/>
        </w:rPr>
        <w:t xml:space="preserve"> </w:t>
      </w:r>
      <w:r w:rsidR="00A40EF7">
        <w:rPr>
          <w:rFonts w:ascii="Times New Roman" w:hAnsi="Times New Roman"/>
          <w:sz w:val="24"/>
          <w:szCs w:val="24"/>
        </w:rPr>
        <w:t>key</w:t>
      </w:r>
      <w:r>
        <w:rPr>
          <w:rFonts w:ascii="Times New Roman" w:hAnsi="Times New Roman"/>
          <w:sz w:val="24"/>
          <w:szCs w:val="24"/>
        </w:rPr>
        <w:t xml:space="preserve"> to ensuring </w:t>
      </w:r>
      <w:r w:rsidR="000C3D16">
        <w:rPr>
          <w:rFonts w:ascii="Times New Roman" w:hAnsi="Times New Roman"/>
          <w:sz w:val="24"/>
          <w:szCs w:val="24"/>
        </w:rPr>
        <w:t xml:space="preserve"> </w:t>
      </w:r>
      <w:r>
        <w:rPr>
          <w:rFonts w:ascii="Times New Roman" w:hAnsi="Times New Roman"/>
          <w:sz w:val="24"/>
          <w:szCs w:val="24"/>
        </w:rPr>
        <w:t xml:space="preserve">that </w:t>
      </w:r>
      <w:r w:rsidR="00320864">
        <w:rPr>
          <w:rFonts w:ascii="Times New Roman" w:hAnsi="Times New Roman"/>
          <w:sz w:val="24"/>
          <w:szCs w:val="24"/>
        </w:rPr>
        <w:t>viable</w:t>
      </w:r>
      <w:r>
        <w:rPr>
          <w:rFonts w:ascii="Times New Roman" w:hAnsi="Times New Roman"/>
          <w:sz w:val="24"/>
          <w:szCs w:val="24"/>
        </w:rPr>
        <w:t xml:space="preserve"> pathways exist to maintaining engagement after giving up the keys.</w:t>
      </w:r>
    </w:p>
    <w:p w:rsidR="000C3D16" w:rsidRDefault="00110C31" w:rsidP="006B0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sz w:val="24"/>
          <w:szCs w:val="24"/>
        </w:rPr>
      </w:pPr>
      <w:r>
        <w:rPr>
          <w:rFonts w:ascii="Times New Roman" w:hAnsi="Times New Roman"/>
          <w:sz w:val="24"/>
          <w:szCs w:val="24"/>
        </w:rPr>
        <w:tab/>
      </w:r>
      <w:r w:rsidR="00A40EF7">
        <w:rPr>
          <w:rFonts w:ascii="Times New Roman" w:hAnsi="Times New Roman"/>
          <w:sz w:val="24"/>
          <w:szCs w:val="24"/>
        </w:rPr>
        <w:t>P</w:t>
      </w:r>
      <w:r>
        <w:rPr>
          <w:rFonts w:ascii="Times New Roman" w:hAnsi="Times New Roman"/>
          <w:sz w:val="24"/>
          <w:szCs w:val="24"/>
        </w:rPr>
        <w:t xml:space="preserve">olicy implications </w:t>
      </w:r>
      <w:r w:rsidR="00A40EF7">
        <w:rPr>
          <w:rFonts w:ascii="Times New Roman" w:hAnsi="Times New Roman"/>
          <w:sz w:val="24"/>
          <w:szCs w:val="24"/>
        </w:rPr>
        <w:t xml:space="preserve">also </w:t>
      </w:r>
      <w:r>
        <w:rPr>
          <w:rFonts w:ascii="Times New Roman" w:hAnsi="Times New Roman"/>
          <w:sz w:val="24"/>
          <w:szCs w:val="24"/>
        </w:rPr>
        <w:t>stem</w:t>
      </w:r>
      <w:r>
        <w:rPr>
          <w:rFonts w:ascii="Times New Roman" w:hAnsi="Times New Roman"/>
          <w:b/>
          <w:i/>
          <w:sz w:val="24"/>
          <w:szCs w:val="24"/>
        </w:rPr>
        <w:t xml:space="preserve"> </w:t>
      </w:r>
      <w:r>
        <w:rPr>
          <w:rFonts w:ascii="Times New Roman" w:hAnsi="Times New Roman"/>
          <w:sz w:val="24"/>
          <w:szCs w:val="24"/>
        </w:rPr>
        <w:t>from our findings. The maintenance of accessible</w:t>
      </w:r>
      <w:r w:rsidR="004230EA">
        <w:rPr>
          <w:rFonts w:ascii="Times New Roman" w:hAnsi="Times New Roman"/>
          <w:sz w:val="24"/>
          <w:szCs w:val="24"/>
        </w:rPr>
        <w:t>,</w:t>
      </w:r>
      <w:r>
        <w:rPr>
          <w:rFonts w:ascii="Times New Roman" w:hAnsi="Times New Roman"/>
          <w:sz w:val="24"/>
          <w:szCs w:val="24"/>
        </w:rPr>
        <w:t xml:space="preserve"> affordable</w:t>
      </w:r>
      <w:r w:rsidR="004230EA">
        <w:rPr>
          <w:rFonts w:ascii="Times New Roman" w:hAnsi="Times New Roman"/>
          <w:sz w:val="24"/>
          <w:szCs w:val="24"/>
        </w:rPr>
        <w:t>, and desirable</w:t>
      </w:r>
      <w:r>
        <w:rPr>
          <w:rFonts w:ascii="Times New Roman" w:hAnsi="Times New Roman"/>
          <w:sz w:val="24"/>
          <w:szCs w:val="24"/>
        </w:rPr>
        <w:t xml:space="preserve"> transportation alternatives is needed. Additionally, reimbursement for health care activities that help </w:t>
      </w:r>
      <w:r w:rsidR="00320864">
        <w:rPr>
          <w:rFonts w:ascii="Times New Roman" w:hAnsi="Times New Roman"/>
          <w:sz w:val="24"/>
          <w:szCs w:val="24"/>
        </w:rPr>
        <w:t xml:space="preserve">people </w:t>
      </w:r>
      <w:r>
        <w:rPr>
          <w:rFonts w:ascii="Times New Roman" w:hAnsi="Times New Roman"/>
          <w:sz w:val="24"/>
          <w:szCs w:val="24"/>
        </w:rPr>
        <w:t>to identify the</w:t>
      </w:r>
      <w:r w:rsidR="00320864">
        <w:rPr>
          <w:rFonts w:ascii="Times New Roman" w:hAnsi="Times New Roman"/>
          <w:sz w:val="24"/>
          <w:szCs w:val="24"/>
        </w:rPr>
        <w:t xml:space="preserve"> appropriate</w:t>
      </w:r>
      <w:r>
        <w:rPr>
          <w:rFonts w:ascii="Times New Roman" w:hAnsi="Times New Roman"/>
          <w:sz w:val="24"/>
          <w:szCs w:val="24"/>
        </w:rPr>
        <w:t xml:space="preserve"> time for driving cessation, or extend the years of safe driving, such as Certified Driver Rehabilitation Specialist (CDRS) programs</w:t>
      </w:r>
      <w:r w:rsidR="00320864">
        <w:rPr>
          <w:rFonts w:ascii="Times New Roman" w:hAnsi="Times New Roman"/>
          <w:sz w:val="24"/>
          <w:szCs w:val="24"/>
        </w:rPr>
        <w:t>,</w:t>
      </w:r>
      <w:r>
        <w:rPr>
          <w:rFonts w:ascii="Times New Roman" w:hAnsi="Times New Roman"/>
          <w:sz w:val="24"/>
          <w:szCs w:val="24"/>
        </w:rPr>
        <w:t xml:space="preserve"> is important to </w:t>
      </w:r>
      <w:r w:rsidR="000C3D16">
        <w:rPr>
          <w:rFonts w:ascii="Times New Roman" w:hAnsi="Times New Roman"/>
          <w:sz w:val="24"/>
          <w:szCs w:val="24"/>
        </w:rPr>
        <w:t>preventing</w:t>
      </w:r>
      <w:r>
        <w:rPr>
          <w:rFonts w:ascii="Times New Roman" w:hAnsi="Times New Roman"/>
          <w:sz w:val="24"/>
          <w:szCs w:val="24"/>
        </w:rPr>
        <w:t xml:space="preserve"> </w:t>
      </w:r>
      <w:r w:rsidR="004230EA">
        <w:rPr>
          <w:rFonts w:ascii="Times New Roman" w:hAnsi="Times New Roman"/>
          <w:sz w:val="24"/>
          <w:szCs w:val="24"/>
        </w:rPr>
        <w:t>reduced</w:t>
      </w:r>
      <w:r>
        <w:rPr>
          <w:rFonts w:ascii="Times New Roman" w:hAnsi="Times New Roman"/>
          <w:sz w:val="24"/>
          <w:szCs w:val="24"/>
        </w:rPr>
        <w:t xml:space="preserve"> engagement among older </w:t>
      </w:r>
      <w:r w:rsidR="00320864">
        <w:rPr>
          <w:rFonts w:ascii="Times New Roman" w:hAnsi="Times New Roman"/>
          <w:sz w:val="24"/>
          <w:szCs w:val="24"/>
        </w:rPr>
        <w:t>persons.</w:t>
      </w:r>
      <w:r>
        <w:rPr>
          <w:rFonts w:ascii="Times New Roman" w:hAnsi="Times New Roman"/>
          <w:sz w:val="24"/>
          <w:szCs w:val="24"/>
        </w:rPr>
        <w:t xml:space="preserve"> Contrary to </w:t>
      </w:r>
      <w:r w:rsidR="00F217D9">
        <w:rPr>
          <w:rFonts w:ascii="Times New Roman" w:hAnsi="Times New Roman"/>
          <w:sz w:val="24"/>
          <w:szCs w:val="24"/>
        </w:rPr>
        <w:lastRenderedPageBreak/>
        <w:t>these suggestions</w:t>
      </w:r>
      <w:r>
        <w:rPr>
          <w:rFonts w:ascii="Times New Roman" w:hAnsi="Times New Roman"/>
          <w:sz w:val="24"/>
          <w:szCs w:val="24"/>
        </w:rPr>
        <w:t xml:space="preserve">, </w:t>
      </w:r>
      <w:proofErr w:type="spellStart"/>
      <w:r>
        <w:rPr>
          <w:rFonts w:ascii="Times New Roman" w:hAnsi="Times New Roman"/>
          <w:sz w:val="24"/>
          <w:szCs w:val="24"/>
        </w:rPr>
        <w:t>Stav</w:t>
      </w:r>
      <w:proofErr w:type="spellEnd"/>
      <w:r>
        <w:rPr>
          <w:rFonts w:ascii="Times New Roman" w:hAnsi="Times New Roman"/>
          <w:sz w:val="24"/>
          <w:szCs w:val="24"/>
        </w:rPr>
        <w:t xml:space="preserve"> </w:t>
      </w:r>
      <w:r w:rsidR="000C3936">
        <w:rPr>
          <w:rFonts w:ascii="Times New Roman" w:hAnsi="Times New Roman"/>
          <w:sz w:val="24"/>
          <w:szCs w:val="24"/>
        </w:rPr>
        <w:t>and colleagues</w:t>
      </w:r>
      <w:r>
        <w:rPr>
          <w:rFonts w:ascii="Times New Roman" w:hAnsi="Times New Roman"/>
          <w:sz w:val="24"/>
          <w:szCs w:val="24"/>
        </w:rPr>
        <w:t xml:space="preserve"> (2011) report</w:t>
      </w:r>
      <w:r w:rsidR="00320864">
        <w:rPr>
          <w:rFonts w:ascii="Times New Roman" w:hAnsi="Times New Roman"/>
          <w:sz w:val="24"/>
          <w:szCs w:val="24"/>
        </w:rPr>
        <w:t xml:space="preserve"> a</w:t>
      </w:r>
      <w:r>
        <w:rPr>
          <w:rFonts w:ascii="Times New Roman" w:hAnsi="Times New Roman"/>
          <w:sz w:val="24"/>
          <w:szCs w:val="24"/>
        </w:rPr>
        <w:t xml:space="preserve"> recent</w:t>
      </w:r>
      <w:r w:rsidR="00320864">
        <w:rPr>
          <w:rFonts w:ascii="Times New Roman" w:hAnsi="Times New Roman"/>
          <w:sz w:val="24"/>
          <w:szCs w:val="24"/>
        </w:rPr>
        <w:t xml:space="preserve"> </w:t>
      </w:r>
      <w:r>
        <w:rPr>
          <w:rFonts w:ascii="Times New Roman" w:hAnsi="Times New Roman"/>
          <w:sz w:val="24"/>
          <w:szCs w:val="24"/>
        </w:rPr>
        <w:t xml:space="preserve">precipitous decline in the number of programs oriented toward maintaining </w:t>
      </w:r>
      <w:r w:rsidR="00A40EF7">
        <w:rPr>
          <w:rFonts w:ascii="Times New Roman" w:hAnsi="Times New Roman"/>
          <w:sz w:val="24"/>
          <w:szCs w:val="24"/>
        </w:rPr>
        <w:t>driving ability among</w:t>
      </w:r>
      <w:r>
        <w:rPr>
          <w:rFonts w:ascii="Times New Roman" w:hAnsi="Times New Roman"/>
          <w:sz w:val="24"/>
          <w:szCs w:val="24"/>
        </w:rPr>
        <w:t xml:space="preserve"> older adults.</w:t>
      </w:r>
      <w:r w:rsidR="000C3D16">
        <w:rPr>
          <w:rFonts w:ascii="Times New Roman" w:hAnsi="Times New Roman"/>
          <w:sz w:val="24"/>
          <w:szCs w:val="24"/>
        </w:rPr>
        <w:t xml:space="preserve"> Finally, the flexibility of workplace policies may also require review if employers want to ensure the continued contributions of valued older workers, some of whom may be unable to drive.</w:t>
      </w:r>
    </w:p>
    <w:p w:rsidR="00137ADD" w:rsidRPr="00A40EF7" w:rsidRDefault="000C3D16" w:rsidP="00364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olor w:val="FF0000"/>
          <w:sz w:val="24"/>
          <w:szCs w:val="24"/>
        </w:rPr>
      </w:pPr>
      <w:r>
        <w:rPr>
          <w:rFonts w:ascii="Times New Roman" w:hAnsi="Times New Roman"/>
          <w:sz w:val="24"/>
          <w:szCs w:val="24"/>
        </w:rPr>
        <w:tab/>
      </w:r>
      <w:r w:rsidR="00137ADD">
        <w:rPr>
          <w:rFonts w:ascii="Times New Roman" w:hAnsi="Times New Roman"/>
          <w:sz w:val="24"/>
          <w:szCs w:val="24"/>
        </w:rPr>
        <w:t>Th</w:t>
      </w:r>
      <w:r w:rsidR="00320864">
        <w:rPr>
          <w:rFonts w:ascii="Times New Roman" w:hAnsi="Times New Roman"/>
          <w:sz w:val="24"/>
          <w:szCs w:val="24"/>
        </w:rPr>
        <w:t>e</w:t>
      </w:r>
      <w:r w:rsidR="00137ADD">
        <w:rPr>
          <w:rFonts w:ascii="Times New Roman" w:hAnsi="Times New Roman"/>
          <w:sz w:val="24"/>
          <w:szCs w:val="24"/>
        </w:rPr>
        <w:t xml:space="preserve"> persistent, direct effect of driving cessation on productive engagement suggests that interventions aimed at maintaining non-drivers’ participation in productive roles should focus on factors other than enhancement of health and well-being. </w:t>
      </w:r>
      <w:r w:rsidR="009D0B28">
        <w:rPr>
          <w:rFonts w:ascii="Times New Roman" w:hAnsi="Times New Roman"/>
          <w:sz w:val="24"/>
          <w:szCs w:val="24"/>
        </w:rPr>
        <w:t>Person-centered approaches that emphasize planning for driving cessation should be used in interventions (Berg-</w:t>
      </w:r>
      <w:proofErr w:type="spellStart"/>
      <w:r w:rsidR="009D0B28">
        <w:rPr>
          <w:rFonts w:ascii="Times New Roman" w:hAnsi="Times New Roman"/>
          <w:sz w:val="24"/>
          <w:szCs w:val="24"/>
        </w:rPr>
        <w:t>Weger</w:t>
      </w:r>
      <w:proofErr w:type="spellEnd"/>
      <w:r w:rsidR="009D0B28">
        <w:rPr>
          <w:rFonts w:ascii="Times New Roman" w:hAnsi="Times New Roman"/>
          <w:sz w:val="24"/>
          <w:szCs w:val="24"/>
        </w:rPr>
        <w:t xml:space="preserve">, Meuser, &amp; Stowe, in press). </w:t>
      </w:r>
      <w:r w:rsidR="00680B89">
        <w:rPr>
          <w:rFonts w:ascii="Times New Roman" w:hAnsi="Times New Roman"/>
          <w:sz w:val="24"/>
          <w:szCs w:val="24"/>
        </w:rPr>
        <w:t xml:space="preserve">Our </w:t>
      </w:r>
      <w:r w:rsidR="006B05B3">
        <w:rPr>
          <w:rFonts w:ascii="Times New Roman" w:hAnsi="Times New Roman"/>
          <w:sz w:val="24"/>
          <w:szCs w:val="24"/>
        </w:rPr>
        <w:t>results suggest that</w:t>
      </w:r>
      <w:r w:rsidR="00A939C0">
        <w:rPr>
          <w:rFonts w:ascii="Times New Roman" w:hAnsi="Times New Roman"/>
          <w:sz w:val="24"/>
          <w:szCs w:val="24"/>
        </w:rPr>
        <w:t xml:space="preserve"> if employment</w:t>
      </w:r>
      <w:r w:rsidR="006B05B3">
        <w:rPr>
          <w:rFonts w:ascii="Times New Roman" w:hAnsi="Times New Roman"/>
          <w:sz w:val="24"/>
          <w:szCs w:val="24"/>
        </w:rPr>
        <w:t xml:space="preserve"> and volunteer</w:t>
      </w:r>
      <w:r w:rsidR="00A939C0">
        <w:rPr>
          <w:rFonts w:ascii="Times New Roman" w:hAnsi="Times New Roman"/>
          <w:sz w:val="24"/>
          <w:szCs w:val="24"/>
        </w:rPr>
        <w:t>ing</w:t>
      </w:r>
      <w:r w:rsidR="006B05B3">
        <w:rPr>
          <w:rFonts w:ascii="Times New Roman" w:hAnsi="Times New Roman"/>
          <w:sz w:val="24"/>
          <w:szCs w:val="24"/>
        </w:rPr>
        <w:t xml:space="preserve"> are </w:t>
      </w:r>
      <w:r w:rsidR="00A939C0">
        <w:rPr>
          <w:rFonts w:ascii="Times New Roman" w:hAnsi="Times New Roman"/>
          <w:sz w:val="24"/>
          <w:szCs w:val="24"/>
        </w:rPr>
        <w:t>expected</w:t>
      </w:r>
      <w:r w:rsidR="006B05B3">
        <w:rPr>
          <w:rFonts w:ascii="Times New Roman" w:hAnsi="Times New Roman"/>
          <w:sz w:val="24"/>
          <w:szCs w:val="24"/>
        </w:rPr>
        <w:t xml:space="preserve"> </w:t>
      </w:r>
      <w:r w:rsidR="00BA412A">
        <w:rPr>
          <w:rFonts w:ascii="Times New Roman" w:hAnsi="Times New Roman"/>
          <w:sz w:val="24"/>
          <w:szCs w:val="24"/>
        </w:rPr>
        <w:t xml:space="preserve">and desired </w:t>
      </w:r>
      <w:r w:rsidR="006B05B3">
        <w:rPr>
          <w:rFonts w:ascii="Times New Roman" w:hAnsi="Times New Roman"/>
          <w:sz w:val="24"/>
          <w:szCs w:val="24"/>
        </w:rPr>
        <w:t>in later life, efforts should be made</w:t>
      </w:r>
      <w:r w:rsidR="00A939C0">
        <w:rPr>
          <w:rFonts w:ascii="Times New Roman" w:hAnsi="Times New Roman"/>
          <w:sz w:val="24"/>
          <w:szCs w:val="24"/>
        </w:rPr>
        <w:t xml:space="preserve"> to maintain driving, or</w:t>
      </w:r>
      <w:r w:rsidR="006B05B3">
        <w:rPr>
          <w:rFonts w:ascii="Times New Roman" w:hAnsi="Times New Roman"/>
          <w:sz w:val="24"/>
          <w:szCs w:val="24"/>
        </w:rPr>
        <w:t xml:space="preserve"> some </w:t>
      </w:r>
      <w:r w:rsidR="00A939C0">
        <w:rPr>
          <w:rFonts w:ascii="Times New Roman" w:hAnsi="Times New Roman"/>
          <w:sz w:val="24"/>
          <w:szCs w:val="24"/>
        </w:rPr>
        <w:t xml:space="preserve">alternative </w:t>
      </w:r>
      <w:r w:rsidR="006B05B3">
        <w:rPr>
          <w:rFonts w:ascii="Times New Roman" w:hAnsi="Times New Roman"/>
          <w:sz w:val="24"/>
          <w:szCs w:val="24"/>
        </w:rPr>
        <w:t xml:space="preserve">form of mobility. Early intervention </w:t>
      </w:r>
      <w:r w:rsidR="00A40EF7">
        <w:rPr>
          <w:rFonts w:ascii="Times New Roman" w:hAnsi="Times New Roman"/>
          <w:sz w:val="24"/>
          <w:szCs w:val="24"/>
        </w:rPr>
        <w:t>surround</w:t>
      </w:r>
      <w:r w:rsidR="006B05B3">
        <w:rPr>
          <w:rFonts w:ascii="Times New Roman" w:hAnsi="Times New Roman"/>
          <w:sz w:val="24"/>
          <w:szCs w:val="24"/>
        </w:rPr>
        <w:t>in</w:t>
      </w:r>
      <w:r w:rsidR="00A40EF7">
        <w:rPr>
          <w:rFonts w:ascii="Times New Roman" w:hAnsi="Times New Roman"/>
          <w:sz w:val="24"/>
          <w:szCs w:val="24"/>
        </w:rPr>
        <w:t>g</w:t>
      </w:r>
      <w:r w:rsidR="006B05B3">
        <w:rPr>
          <w:rFonts w:ascii="Times New Roman" w:hAnsi="Times New Roman"/>
          <w:sz w:val="24"/>
          <w:szCs w:val="24"/>
        </w:rPr>
        <w:t xml:space="preserve"> mobility transitions could optimize adaptation and enhance opportunities for continued engagement</w:t>
      </w:r>
      <w:r w:rsidR="00E822E4">
        <w:rPr>
          <w:rFonts w:ascii="Times New Roman" w:hAnsi="Times New Roman"/>
          <w:sz w:val="24"/>
          <w:szCs w:val="24"/>
        </w:rPr>
        <w:t xml:space="preserve"> of </w:t>
      </w:r>
      <w:r w:rsidR="00A939C0">
        <w:rPr>
          <w:rFonts w:ascii="Times New Roman" w:hAnsi="Times New Roman"/>
          <w:sz w:val="24"/>
          <w:szCs w:val="24"/>
        </w:rPr>
        <w:t xml:space="preserve">older </w:t>
      </w:r>
      <w:r w:rsidR="00E822E4">
        <w:rPr>
          <w:rFonts w:ascii="Times New Roman" w:hAnsi="Times New Roman"/>
          <w:sz w:val="24"/>
          <w:szCs w:val="24"/>
        </w:rPr>
        <w:t>non-drivers</w:t>
      </w:r>
      <w:r w:rsidR="006B05B3">
        <w:rPr>
          <w:rFonts w:ascii="Times New Roman" w:hAnsi="Times New Roman"/>
          <w:sz w:val="24"/>
          <w:szCs w:val="24"/>
        </w:rPr>
        <w:t xml:space="preserve">. </w:t>
      </w:r>
      <w:r w:rsidR="009D0B28">
        <w:rPr>
          <w:rFonts w:ascii="Times New Roman" w:hAnsi="Times New Roman"/>
          <w:sz w:val="24"/>
          <w:szCs w:val="24"/>
        </w:rPr>
        <w:t xml:space="preserve"> </w:t>
      </w:r>
    </w:p>
    <w:p w:rsidR="00304C95" w:rsidRDefault="00304C95">
      <w:pPr>
        <w:spacing w:after="0" w:line="240" w:lineRule="auto"/>
        <w:rPr>
          <w:rFonts w:ascii="Times New Roman" w:hAnsi="Times New Roman"/>
          <w:b/>
          <w:sz w:val="24"/>
          <w:szCs w:val="24"/>
        </w:rPr>
      </w:pPr>
      <w:r>
        <w:rPr>
          <w:rFonts w:ascii="Times New Roman" w:hAnsi="Times New Roman"/>
          <w:b/>
          <w:sz w:val="24"/>
          <w:szCs w:val="24"/>
        </w:rPr>
        <w:br w:type="page"/>
      </w:r>
    </w:p>
    <w:p w:rsidR="00684AE1" w:rsidRDefault="003C7385" w:rsidP="00304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sz w:val="24"/>
          <w:szCs w:val="24"/>
        </w:rPr>
      </w:pPr>
      <w:r w:rsidRPr="00FA2BC4">
        <w:rPr>
          <w:rFonts w:ascii="Times New Roman" w:hAnsi="Times New Roman"/>
          <w:b/>
          <w:sz w:val="24"/>
          <w:szCs w:val="24"/>
        </w:rPr>
        <w:lastRenderedPageBreak/>
        <w:t>References</w:t>
      </w:r>
    </w:p>
    <w:p w:rsidR="00684AE1" w:rsidRPr="00684AE1" w:rsidRDefault="00684AE1" w:rsidP="002D4FC2">
      <w:pPr>
        <w:autoSpaceDE w:val="0"/>
        <w:autoSpaceDN w:val="0"/>
        <w:adjustRightInd w:val="0"/>
        <w:spacing w:after="0" w:line="480" w:lineRule="auto"/>
        <w:ind w:left="720" w:hanging="720"/>
        <w:rPr>
          <w:rFonts w:ascii="Times New Roman" w:hAnsi="Times New Roman"/>
          <w:sz w:val="24"/>
          <w:szCs w:val="24"/>
        </w:rPr>
      </w:pPr>
      <w:r w:rsidRPr="00684AE1">
        <w:rPr>
          <w:rFonts w:ascii="Times New Roman" w:hAnsi="Times New Roman"/>
          <w:sz w:val="24"/>
          <w:szCs w:val="24"/>
        </w:rPr>
        <w:t xml:space="preserve">Adler, G. (2010). </w:t>
      </w:r>
      <w:proofErr w:type="gramStart"/>
      <w:r w:rsidRPr="00684AE1">
        <w:rPr>
          <w:rFonts w:ascii="Times New Roman" w:hAnsi="Times New Roman"/>
          <w:sz w:val="24"/>
          <w:szCs w:val="24"/>
        </w:rPr>
        <w:t>Driving decision-making in older adults with dementia.</w:t>
      </w:r>
      <w:proofErr w:type="gramEnd"/>
      <w:r w:rsidRPr="00684AE1">
        <w:rPr>
          <w:rFonts w:ascii="Times New Roman" w:hAnsi="Times New Roman"/>
          <w:sz w:val="24"/>
          <w:szCs w:val="24"/>
        </w:rPr>
        <w:t xml:space="preserve"> </w:t>
      </w:r>
      <w:r w:rsidRPr="00684AE1">
        <w:rPr>
          <w:rFonts w:ascii="Times New Roman" w:hAnsi="Times New Roman"/>
          <w:i/>
          <w:sz w:val="24"/>
          <w:szCs w:val="24"/>
        </w:rPr>
        <w:t xml:space="preserve">Dementia, 9, </w:t>
      </w:r>
      <w:r w:rsidRPr="00684AE1">
        <w:rPr>
          <w:rFonts w:ascii="Times New Roman" w:hAnsi="Times New Roman"/>
          <w:sz w:val="24"/>
          <w:szCs w:val="24"/>
        </w:rPr>
        <w:t>45-60.</w:t>
      </w:r>
      <w:r w:rsidR="002D4FC2">
        <w:rPr>
          <w:rFonts w:ascii="Times New Roman" w:hAnsi="Times New Roman"/>
          <w:sz w:val="24"/>
          <w:szCs w:val="24"/>
        </w:rPr>
        <w:t xml:space="preserve"> </w:t>
      </w:r>
      <w:proofErr w:type="spellStart"/>
      <w:proofErr w:type="gramStart"/>
      <w:r w:rsidR="002D4FC2">
        <w:rPr>
          <w:rFonts w:ascii="Times New Roman" w:hAnsi="Times New Roman"/>
          <w:sz w:val="24"/>
          <w:szCs w:val="24"/>
        </w:rPr>
        <w:t>doi</w:t>
      </w:r>
      <w:proofErr w:type="spellEnd"/>
      <w:proofErr w:type="gramEnd"/>
      <w:r w:rsidR="002D4FC2">
        <w:rPr>
          <w:rFonts w:ascii="Times New Roman" w:hAnsi="Times New Roman"/>
          <w:sz w:val="24"/>
          <w:szCs w:val="24"/>
        </w:rPr>
        <w:t>: 10.1177/1471301209350289</w:t>
      </w:r>
    </w:p>
    <w:p w:rsidR="00684AE1" w:rsidRPr="00684AE1" w:rsidRDefault="00684AE1" w:rsidP="00684AE1">
      <w:pPr>
        <w:spacing w:after="0" w:line="480" w:lineRule="auto"/>
        <w:ind w:left="360" w:hanging="360"/>
        <w:rPr>
          <w:rFonts w:ascii="Times New Roman" w:hAnsi="Times New Roman"/>
          <w:sz w:val="24"/>
          <w:szCs w:val="24"/>
        </w:rPr>
      </w:pPr>
      <w:r w:rsidRPr="00684AE1">
        <w:rPr>
          <w:rFonts w:ascii="Times New Roman" w:hAnsi="Times New Roman"/>
          <w:sz w:val="24"/>
          <w:szCs w:val="24"/>
        </w:rPr>
        <w:t xml:space="preserve">Adler, G., &amp; </w:t>
      </w:r>
      <w:proofErr w:type="spellStart"/>
      <w:r w:rsidRPr="00684AE1">
        <w:rPr>
          <w:rFonts w:ascii="Times New Roman" w:hAnsi="Times New Roman"/>
          <w:sz w:val="24"/>
          <w:szCs w:val="24"/>
        </w:rPr>
        <w:t>Rottunda</w:t>
      </w:r>
      <w:proofErr w:type="spellEnd"/>
      <w:r w:rsidRPr="00684AE1">
        <w:rPr>
          <w:rFonts w:ascii="Times New Roman" w:hAnsi="Times New Roman"/>
          <w:sz w:val="24"/>
          <w:szCs w:val="24"/>
        </w:rPr>
        <w:t xml:space="preserve">, S. (2006). </w:t>
      </w:r>
      <w:proofErr w:type="gramStart"/>
      <w:r w:rsidRPr="00684AE1">
        <w:rPr>
          <w:rFonts w:ascii="Times New Roman" w:hAnsi="Times New Roman"/>
          <w:sz w:val="24"/>
          <w:szCs w:val="24"/>
        </w:rPr>
        <w:t>Older adults’ perspectives on driving cessation.</w:t>
      </w:r>
      <w:proofErr w:type="gramEnd"/>
      <w:r w:rsidRPr="00684AE1">
        <w:rPr>
          <w:rFonts w:ascii="Times New Roman" w:hAnsi="Times New Roman"/>
          <w:sz w:val="24"/>
          <w:szCs w:val="24"/>
        </w:rPr>
        <w:t xml:space="preserve"> </w:t>
      </w:r>
      <w:r w:rsidRPr="00684AE1">
        <w:rPr>
          <w:rFonts w:ascii="Times New Roman" w:hAnsi="Times New Roman"/>
          <w:i/>
          <w:sz w:val="24"/>
          <w:szCs w:val="24"/>
        </w:rPr>
        <w:t>Journal of Aging Studies, 20</w:t>
      </w:r>
      <w:r w:rsidRPr="00684AE1">
        <w:rPr>
          <w:rFonts w:ascii="Times New Roman" w:hAnsi="Times New Roman"/>
          <w:sz w:val="24"/>
          <w:szCs w:val="24"/>
        </w:rPr>
        <w:t>, 227-235.</w:t>
      </w:r>
      <w:r w:rsidR="002D4FC2">
        <w:rPr>
          <w:rFonts w:ascii="Times New Roman" w:hAnsi="Times New Roman"/>
          <w:sz w:val="24"/>
          <w:szCs w:val="24"/>
        </w:rPr>
        <w:t xml:space="preserve"> </w:t>
      </w:r>
      <w:r w:rsidR="002D4FC2" w:rsidRPr="00FD1265">
        <w:rPr>
          <w:rFonts w:ascii="Times New Roman" w:hAnsi="Times New Roman"/>
          <w:color w:val="231F20"/>
          <w:sz w:val="24"/>
          <w:szCs w:val="24"/>
        </w:rPr>
        <w:t>doi:</w:t>
      </w:r>
      <w:r w:rsidR="002D4FC2" w:rsidRPr="004A383F">
        <w:rPr>
          <w:rFonts w:ascii="Times New Roman" w:hAnsi="Times New Roman"/>
          <w:sz w:val="24"/>
          <w:szCs w:val="24"/>
        </w:rPr>
        <w:t>10.1016/j.jaging.2005.09.003</w:t>
      </w:r>
    </w:p>
    <w:p w:rsidR="00E822E4" w:rsidRPr="00E822E4" w:rsidRDefault="00E822E4" w:rsidP="00684AE1">
      <w:pPr>
        <w:spacing w:after="0" w:line="480" w:lineRule="auto"/>
        <w:ind w:left="360" w:hanging="360"/>
        <w:rPr>
          <w:rFonts w:ascii="Times New Roman" w:hAnsi="Times New Roman"/>
          <w:i/>
          <w:sz w:val="24"/>
          <w:szCs w:val="24"/>
        </w:rPr>
      </w:pPr>
      <w:proofErr w:type="gramStart"/>
      <w:r>
        <w:rPr>
          <w:rFonts w:ascii="Times New Roman" w:hAnsi="Times New Roman"/>
          <w:sz w:val="24"/>
          <w:szCs w:val="24"/>
        </w:rPr>
        <w:t>Berg-</w:t>
      </w:r>
      <w:proofErr w:type="spellStart"/>
      <w:r>
        <w:rPr>
          <w:rFonts w:ascii="Times New Roman" w:hAnsi="Times New Roman"/>
          <w:sz w:val="24"/>
          <w:szCs w:val="24"/>
        </w:rPr>
        <w:t>Weger</w:t>
      </w:r>
      <w:proofErr w:type="spellEnd"/>
      <w:r>
        <w:rPr>
          <w:rFonts w:ascii="Times New Roman" w:hAnsi="Times New Roman"/>
          <w:sz w:val="24"/>
          <w:szCs w:val="24"/>
        </w:rPr>
        <w:t>, M., Meuser, T. M., &amp; Stowe, J. D. (in press).</w:t>
      </w:r>
      <w:proofErr w:type="gramEnd"/>
      <w:r>
        <w:rPr>
          <w:rFonts w:ascii="Times New Roman" w:hAnsi="Times New Roman"/>
          <w:sz w:val="24"/>
          <w:szCs w:val="24"/>
        </w:rPr>
        <w:t xml:space="preserve"> </w:t>
      </w:r>
      <w:proofErr w:type="gramStart"/>
      <w:r>
        <w:rPr>
          <w:rFonts w:ascii="Times New Roman" w:hAnsi="Times New Roman"/>
          <w:sz w:val="24"/>
          <w:szCs w:val="24"/>
        </w:rPr>
        <w:t>Addressing individual differences in Mobility Transition Counseling with older adults.</w:t>
      </w:r>
      <w:proofErr w:type="gramEnd"/>
      <w:r>
        <w:rPr>
          <w:rFonts w:ascii="Times New Roman" w:hAnsi="Times New Roman"/>
          <w:sz w:val="24"/>
          <w:szCs w:val="24"/>
        </w:rPr>
        <w:t xml:space="preserve"> </w:t>
      </w:r>
      <w:proofErr w:type="gramStart"/>
      <w:r>
        <w:rPr>
          <w:rFonts w:ascii="Times New Roman" w:hAnsi="Times New Roman"/>
          <w:i/>
          <w:sz w:val="24"/>
          <w:szCs w:val="24"/>
        </w:rPr>
        <w:t xml:space="preserve">Journal of </w:t>
      </w:r>
      <w:proofErr w:type="spellStart"/>
      <w:r>
        <w:rPr>
          <w:rFonts w:ascii="Times New Roman" w:hAnsi="Times New Roman"/>
          <w:i/>
          <w:sz w:val="24"/>
          <w:szCs w:val="24"/>
        </w:rPr>
        <w:t>Gerontological</w:t>
      </w:r>
      <w:proofErr w:type="spellEnd"/>
      <w:r>
        <w:rPr>
          <w:rFonts w:ascii="Times New Roman" w:hAnsi="Times New Roman"/>
          <w:i/>
          <w:sz w:val="24"/>
          <w:szCs w:val="24"/>
        </w:rPr>
        <w:t xml:space="preserve"> Social Work.</w:t>
      </w:r>
      <w:proofErr w:type="gramEnd"/>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t>Bryanton</w:t>
      </w:r>
      <w:proofErr w:type="spellEnd"/>
      <w:r w:rsidRPr="00684AE1">
        <w:rPr>
          <w:rFonts w:ascii="Times New Roman" w:hAnsi="Times New Roman"/>
          <w:sz w:val="24"/>
          <w:szCs w:val="24"/>
        </w:rPr>
        <w:t>, O., Weeks, L. E., &amp; Lees, J. M. (2010).</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Supporting older women in the transition to driving cessation.</w:t>
      </w:r>
      <w:proofErr w:type="gramEnd"/>
      <w:r w:rsidRPr="00684AE1">
        <w:rPr>
          <w:rFonts w:ascii="Times New Roman" w:hAnsi="Times New Roman"/>
          <w:sz w:val="24"/>
          <w:szCs w:val="24"/>
        </w:rPr>
        <w:t xml:space="preserve">  </w:t>
      </w:r>
      <w:r w:rsidRPr="00684AE1">
        <w:rPr>
          <w:rFonts w:ascii="Times New Roman" w:hAnsi="Times New Roman"/>
          <w:i/>
          <w:sz w:val="24"/>
          <w:szCs w:val="24"/>
        </w:rPr>
        <w:t>Activities,</w:t>
      </w:r>
      <w:r w:rsidR="004F5568">
        <w:rPr>
          <w:rFonts w:ascii="Times New Roman" w:hAnsi="Times New Roman"/>
          <w:i/>
          <w:sz w:val="24"/>
          <w:szCs w:val="24"/>
        </w:rPr>
        <w:t xml:space="preserve"> </w:t>
      </w:r>
      <w:r w:rsidRPr="00684AE1">
        <w:rPr>
          <w:rFonts w:ascii="Times New Roman" w:hAnsi="Times New Roman"/>
          <w:i/>
          <w:sz w:val="24"/>
          <w:szCs w:val="24"/>
        </w:rPr>
        <w:t xml:space="preserve">Adaptation and Aging, 34, </w:t>
      </w:r>
      <w:r w:rsidRPr="00684AE1">
        <w:rPr>
          <w:rFonts w:ascii="Times New Roman" w:hAnsi="Times New Roman"/>
          <w:sz w:val="24"/>
          <w:szCs w:val="24"/>
        </w:rPr>
        <w:t>181-195.</w:t>
      </w:r>
      <w:r w:rsidR="002D4FC2">
        <w:rPr>
          <w:rFonts w:ascii="Times New Roman" w:hAnsi="Times New Roman"/>
          <w:sz w:val="24"/>
          <w:szCs w:val="24"/>
        </w:rPr>
        <w:t xml:space="preserve"> </w:t>
      </w:r>
      <w:r w:rsidR="002D4FC2" w:rsidRPr="00FD1265">
        <w:rPr>
          <w:rFonts w:ascii="Times New Roman" w:hAnsi="Times New Roman"/>
          <w:sz w:val="24"/>
          <w:szCs w:val="24"/>
        </w:rPr>
        <w:t>doi:10.1080/01924788.2010.501483</w:t>
      </w:r>
    </w:p>
    <w:p w:rsidR="00684AE1" w:rsidRPr="00684AE1" w:rsidRDefault="00684AE1" w:rsidP="00684AE1">
      <w:pPr>
        <w:spacing w:after="0" w:line="480" w:lineRule="auto"/>
        <w:ind w:left="360" w:hanging="360"/>
        <w:rPr>
          <w:rFonts w:ascii="Times New Roman" w:hAnsi="Times New Roman"/>
          <w:sz w:val="24"/>
          <w:szCs w:val="24"/>
        </w:rPr>
      </w:pPr>
      <w:proofErr w:type="spellStart"/>
      <w:r w:rsidRPr="00684AE1">
        <w:rPr>
          <w:rFonts w:ascii="Times New Roman" w:hAnsi="Times New Roman"/>
          <w:sz w:val="24"/>
          <w:szCs w:val="24"/>
        </w:rPr>
        <w:t>Butrica</w:t>
      </w:r>
      <w:proofErr w:type="spellEnd"/>
      <w:r w:rsidRPr="00684AE1">
        <w:rPr>
          <w:rFonts w:ascii="Times New Roman" w:hAnsi="Times New Roman"/>
          <w:sz w:val="24"/>
          <w:szCs w:val="24"/>
        </w:rPr>
        <w:t xml:space="preserve">, B., Johnson, R. W., &amp; </w:t>
      </w:r>
      <w:proofErr w:type="spellStart"/>
      <w:r w:rsidRPr="00684AE1">
        <w:rPr>
          <w:rFonts w:ascii="Times New Roman" w:hAnsi="Times New Roman"/>
          <w:sz w:val="24"/>
          <w:szCs w:val="24"/>
        </w:rPr>
        <w:t>Zedlewski</w:t>
      </w:r>
      <w:proofErr w:type="spellEnd"/>
      <w:r w:rsidRPr="00684AE1">
        <w:rPr>
          <w:rFonts w:ascii="Times New Roman" w:hAnsi="Times New Roman"/>
          <w:sz w:val="24"/>
          <w:szCs w:val="24"/>
        </w:rPr>
        <w:t xml:space="preserve">, S. (2009). </w:t>
      </w:r>
      <w:proofErr w:type="gramStart"/>
      <w:r w:rsidRPr="00684AE1">
        <w:rPr>
          <w:rFonts w:ascii="Times New Roman" w:hAnsi="Times New Roman"/>
          <w:sz w:val="24"/>
          <w:szCs w:val="24"/>
        </w:rPr>
        <w:t>Volunteer dynamics of older Americans.</w:t>
      </w:r>
      <w:proofErr w:type="gramEnd"/>
      <w:r w:rsidRPr="00684AE1">
        <w:rPr>
          <w:rFonts w:ascii="Times New Roman" w:hAnsi="Times New Roman"/>
          <w:sz w:val="24"/>
          <w:szCs w:val="24"/>
        </w:rPr>
        <w:t xml:space="preserve"> </w:t>
      </w:r>
      <w:r w:rsidRPr="00684AE1">
        <w:rPr>
          <w:rFonts w:ascii="Times New Roman" w:hAnsi="Times New Roman"/>
          <w:i/>
          <w:sz w:val="24"/>
          <w:szCs w:val="24"/>
        </w:rPr>
        <w:t xml:space="preserve"> Journal of Gerontology: Social Sciences, 64B</w:t>
      </w:r>
      <w:r w:rsidRPr="00684AE1">
        <w:rPr>
          <w:rFonts w:ascii="Times New Roman" w:hAnsi="Times New Roman"/>
          <w:sz w:val="24"/>
          <w:szCs w:val="24"/>
        </w:rPr>
        <w:t>, 644-655. doi:10.1093/</w:t>
      </w:r>
      <w:proofErr w:type="spellStart"/>
      <w:r w:rsidRPr="00684AE1">
        <w:rPr>
          <w:rFonts w:ascii="Times New Roman" w:hAnsi="Times New Roman"/>
          <w:sz w:val="24"/>
          <w:szCs w:val="24"/>
        </w:rPr>
        <w:t>geronb</w:t>
      </w:r>
      <w:proofErr w:type="spellEnd"/>
      <w:r w:rsidRPr="00684AE1">
        <w:rPr>
          <w:rFonts w:ascii="Times New Roman" w:hAnsi="Times New Roman"/>
          <w:sz w:val="24"/>
          <w:szCs w:val="24"/>
        </w:rPr>
        <w:t xml:space="preserve">/gbn042 </w:t>
      </w:r>
    </w:p>
    <w:p w:rsidR="00684AE1" w:rsidRPr="00684AE1"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Buys, L. R., &amp; Carpenter, L. (2002).</w:t>
      </w:r>
      <w:proofErr w:type="gramEnd"/>
      <w:r w:rsidRPr="00684AE1">
        <w:rPr>
          <w:rFonts w:ascii="Times New Roman" w:hAnsi="Times New Roman"/>
          <w:sz w:val="24"/>
          <w:szCs w:val="24"/>
        </w:rPr>
        <w:t xml:space="preserve"> Cessation of driving in later life may not result in dependence. </w:t>
      </w:r>
      <w:r w:rsidRPr="00684AE1">
        <w:rPr>
          <w:rFonts w:ascii="Times New Roman" w:hAnsi="Times New Roman"/>
          <w:i/>
          <w:sz w:val="24"/>
          <w:szCs w:val="24"/>
        </w:rPr>
        <w:t>Australasian Journal on Ageing, 21</w:t>
      </w:r>
      <w:r w:rsidRPr="00684AE1">
        <w:rPr>
          <w:rFonts w:ascii="Times New Roman" w:hAnsi="Times New Roman"/>
          <w:sz w:val="24"/>
          <w:szCs w:val="24"/>
        </w:rPr>
        <w:t>, 152-155.</w:t>
      </w:r>
      <w:r w:rsidR="002D4FC2">
        <w:rPr>
          <w:rFonts w:ascii="Times New Roman" w:hAnsi="Times New Roman"/>
          <w:sz w:val="24"/>
          <w:szCs w:val="24"/>
        </w:rPr>
        <w:t xml:space="preserve"> </w:t>
      </w:r>
      <w:r w:rsidR="002D4FC2">
        <w:rPr>
          <w:rFonts w:ascii="Times New Roman" w:hAnsi="Times New Roman"/>
          <w:sz w:val="24"/>
          <w:szCs w:val="24"/>
        </w:rPr>
        <w:br/>
      </w:r>
      <w:r w:rsidR="002D4FC2" w:rsidRPr="00570267">
        <w:rPr>
          <w:rFonts w:ascii="Times New Roman" w:hAnsi="Times New Roman"/>
          <w:sz w:val="24"/>
          <w:szCs w:val="24"/>
        </w:rPr>
        <w:t>doi:</w:t>
      </w:r>
      <w:r w:rsidR="002D4FC2" w:rsidRPr="004A383F">
        <w:rPr>
          <w:rFonts w:ascii="Times New Roman" w:hAnsi="Times New Roman"/>
          <w:sz w:val="24"/>
          <w:szCs w:val="24"/>
          <w:shd w:val="clear" w:color="auto" w:fill="FFFFFF"/>
        </w:rPr>
        <w:t>10.1111/j.1741-6612.2002.tb00437.x</w:t>
      </w:r>
    </w:p>
    <w:p w:rsidR="00FF277B" w:rsidRPr="00FF277B" w:rsidRDefault="00FF277B" w:rsidP="00684AE1">
      <w:pPr>
        <w:spacing w:after="0" w:line="480" w:lineRule="auto"/>
        <w:ind w:left="360" w:hanging="360"/>
        <w:rPr>
          <w:rFonts w:ascii="Times New Roman" w:hAnsi="Times New Roman"/>
          <w:sz w:val="24"/>
          <w:szCs w:val="24"/>
        </w:rPr>
      </w:pPr>
      <w:proofErr w:type="spellStart"/>
      <w:proofErr w:type="gramStart"/>
      <w:r w:rsidRPr="00FF277B">
        <w:rPr>
          <w:rFonts w:ascii="Times New Roman" w:hAnsi="Times New Roman"/>
          <w:sz w:val="24"/>
          <w:szCs w:val="24"/>
        </w:rPr>
        <w:t>Chipman</w:t>
      </w:r>
      <w:proofErr w:type="spellEnd"/>
      <w:r w:rsidRPr="00FF277B">
        <w:rPr>
          <w:rFonts w:ascii="Times New Roman" w:hAnsi="Times New Roman"/>
          <w:sz w:val="24"/>
          <w:szCs w:val="24"/>
        </w:rPr>
        <w:t>, M. L., Payne, J., &amp; McDonough, P. (1998).</w:t>
      </w:r>
      <w:proofErr w:type="gramEnd"/>
      <w:r w:rsidRPr="00FF277B">
        <w:rPr>
          <w:rFonts w:ascii="Times New Roman" w:hAnsi="Times New Roman"/>
          <w:sz w:val="24"/>
          <w:szCs w:val="24"/>
        </w:rPr>
        <w:t xml:space="preserve"> To drive or not to drive: The influence of social factors on the decisions of elderly drivers. </w:t>
      </w:r>
      <w:r w:rsidRPr="00FF277B">
        <w:rPr>
          <w:rFonts w:ascii="Times New Roman" w:hAnsi="Times New Roman"/>
          <w:i/>
          <w:sz w:val="24"/>
          <w:szCs w:val="24"/>
        </w:rPr>
        <w:t>Accident Analysis &amp; Prevention, 30</w:t>
      </w:r>
      <w:r w:rsidRPr="00FF277B">
        <w:rPr>
          <w:rFonts w:ascii="Times New Roman" w:hAnsi="Times New Roman"/>
          <w:sz w:val="24"/>
          <w:szCs w:val="24"/>
        </w:rPr>
        <w:t xml:space="preserve">(3), 299-304. </w:t>
      </w:r>
      <w:proofErr w:type="gramStart"/>
      <w:r w:rsidRPr="00FF277B">
        <w:rPr>
          <w:rStyle w:val="Emphasis"/>
          <w:rFonts w:ascii="Times New Roman" w:hAnsi="Times New Roman"/>
          <w:b w:val="0"/>
          <w:color w:val="222222"/>
          <w:sz w:val="24"/>
          <w:szCs w:val="24"/>
        </w:rPr>
        <w:t>doi</w:t>
      </w:r>
      <w:r w:rsidRPr="00FF277B">
        <w:rPr>
          <w:rStyle w:val="st"/>
          <w:rFonts w:ascii="Times New Roman" w:hAnsi="Times New Roman"/>
          <w:b/>
          <w:color w:val="222222"/>
          <w:sz w:val="24"/>
          <w:szCs w:val="24"/>
        </w:rPr>
        <w:t>:</w:t>
      </w:r>
      <w:proofErr w:type="gramEnd"/>
      <w:r w:rsidRPr="00FF277B">
        <w:rPr>
          <w:rStyle w:val="Emphasis"/>
          <w:rFonts w:ascii="Times New Roman" w:hAnsi="Times New Roman"/>
          <w:b w:val="0"/>
          <w:color w:val="222222"/>
          <w:sz w:val="24"/>
          <w:szCs w:val="24"/>
        </w:rPr>
        <w:t>10.1016</w:t>
      </w:r>
      <w:r w:rsidRPr="00FF277B">
        <w:rPr>
          <w:rStyle w:val="st"/>
          <w:rFonts w:ascii="Times New Roman" w:hAnsi="Times New Roman"/>
          <w:b/>
          <w:color w:val="222222"/>
          <w:sz w:val="24"/>
          <w:szCs w:val="24"/>
        </w:rPr>
        <w:t>/</w:t>
      </w:r>
      <w:r w:rsidRPr="00FF277B">
        <w:rPr>
          <w:rStyle w:val="Emphasis"/>
          <w:rFonts w:ascii="Times New Roman" w:hAnsi="Times New Roman"/>
          <w:b w:val="0"/>
          <w:color w:val="222222"/>
          <w:sz w:val="24"/>
          <w:szCs w:val="24"/>
        </w:rPr>
        <w:t>S0001</w:t>
      </w:r>
      <w:r w:rsidRPr="00FF277B">
        <w:rPr>
          <w:rStyle w:val="st"/>
          <w:rFonts w:ascii="Times New Roman" w:hAnsi="Times New Roman"/>
          <w:b/>
          <w:color w:val="222222"/>
          <w:sz w:val="24"/>
          <w:szCs w:val="24"/>
        </w:rPr>
        <w:t>-</w:t>
      </w:r>
      <w:r w:rsidRPr="00FF277B">
        <w:rPr>
          <w:rStyle w:val="Emphasis"/>
          <w:rFonts w:ascii="Times New Roman" w:hAnsi="Times New Roman"/>
          <w:b w:val="0"/>
          <w:color w:val="222222"/>
          <w:sz w:val="24"/>
          <w:szCs w:val="24"/>
        </w:rPr>
        <w:t>4575</w:t>
      </w:r>
      <w:r w:rsidRPr="00FF277B">
        <w:rPr>
          <w:rStyle w:val="st"/>
          <w:rFonts w:ascii="Times New Roman" w:hAnsi="Times New Roman"/>
          <w:b/>
          <w:color w:val="222222"/>
          <w:sz w:val="24"/>
          <w:szCs w:val="24"/>
        </w:rPr>
        <w:t>(</w:t>
      </w:r>
      <w:r w:rsidRPr="00FF277B">
        <w:rPr>
          <w:rStyle w:val="Emphasis"/>
          <w:rFonts w:ascii="Times New Roman" w:hAnsi="Times New Roman"/>
          <w:b w:val="0"/>
          <w:color w:val="222222"/>
          <w:sz w:val="24"/>
          <w:szCs w:val="24"/>
        </w:rPr>
        <w:t>97</w:t>
      </w:r>
      <w:r w:rsidRPr="00FF277B">
        <w:rPr>
          <w:rStyle w:val="st"/>
          <w:rFonts w:ascii="Times New Roman" w:hAnsi="Times New Roman"/>
          <w:b/>
          <w:color w:val="222222"/>
          <w:sz w:val="24"/>
          <w:szCs w:val="24"/>
        </w:rPr>
        <w:t>)</w:t>
      </w:r>
      <w:r w:rsidRPr="00FF277B">
        <w:rPr>
          <w:rStyle w:val="Emphasis"/>
          <w:rFonts w:ascii="Times New Roman" w:hAnsi="Times New Roman"/>
          <w:b w:val="0"/>
          <w:color w:val="222222"/>
          <w:sz w:val="24"/>
          <w:szCs w:val="24"/>
        </w:rPr>
        <w:t>00107-3</w:t>
      </w:r>
    </w:p>
    <w:p w:rsidR="00684AE1" w:rsidRPr="00684AE1"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Cornwell, E., &amp; Waite, L. (2009).</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Social disconnectedness, perceived isolation, and health among older adults.</w:t>
      </w:r>
      <w:proofErr w:type="gramEnd"/>
      <w:r w:rsidRPr="00684AE1">
        <w:rPr>
          <w:rFonts w:ascii="Times New Roman" w:hAnsi="Times New Roman"/>
          <w:sz w:val="24"/>
          <w:szCs w:val="24"/>
        </w:rPr>
        <w:t xml:space="preserve"> </w:t>
      </w:r>
      <w:r w:rsidRPr="00684AE1">
        <w:rPr>
          <w:rFonts w:ascii="Times New Roman" w:hAnsi="Times New Roman"/>
          <w:i/>
          <w:sz w:val="24"/>
          <w:szCs w:val="24"/>
        </w:rPr>
        <w:t>Journal of Health and Social Behavior, 50</w:t>
      </w:r>
      <w:r w:rsidRPr="00684AE1">
        <w:rPr>
          <w:rFonts w:ascii="Times New Roman" w:hAnsi="Times New Roman"/>
          <w:sz w:val="24"/>
          <w:szCs w:val="24"/>
        </w:rPr>
        <w:t xml:space="preserve">, 31-48. </w:t>
      </w:r>
      <w:proofErr w:type="gramStart"/>
      <w:r w:rsidRPr="00684AE1">
        <w:rPr>
          <w:rFonts w:ascii="Times New Roman" w:hAnsi="Times New Roman"/>
          <w:sz w:val="24"/>
          <w:szCs w:val="24"/>
        </w:rPr>
        <w:t>doi:</w:t>
      </w:r>
      <w:proofErr w:type="gramEnd"/>
      <w:r w:rsidRPr="00684AE1">
        <w:rPr>
          <w:rFonts w:ascii="Times New Roman" w:hAnsi="Times New Roman"/>
          <w:sz w:val="24"/>
          <w:szCs w:val="24"/>
        </w:rPr>
        <w:t>10.1177/02214650305000103</w:t>
      </w:r>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lastRenderedPageBreak/>
        <w:t>Croston</w:t>
      </w:r>
      <w:proofErr w:type="spellEnd"/>
      <w:r w:rsidRPr="00684AE1">
        <w:rPr>
          <w:rFonts w:ascii="Times New Roman" w:hAnsi="Times New Roman"/>
          <w:sz w:val="24"/>
          <w:szCs w:val="24"/>
        </w:rPr>
        <w:t>, J., Meuser, T. M., Berg-</w:t>
      </w:r>
      <w:proofErr w:type="spellStart"/>
      <w:r w:rsidRPr="00684AE1">
        <w:rPr>
          <w:rFonts w:ascii="Times New Roman" w:hAnsi="Times New Roman"/>
          <w:sz w:val="24"/>
          <w:szCs w:val="24"/>
        </w:rPr>
        <w:t>Weger</w:t>
      </w:r>
      <w:proofErr w:type="spellEnd"/>
      <w:r w:rsidRPr="00684AE1">
        <w:rPr>
          <w:rFonts w:ascii="Times New Roman" w:hAnsi="Times New Roman"/>
          <w:sz w:val="24"/>
          <w:szCs w:val="24"/>
        </w:rPr>
        <w:t>, M., Grant, E.,</w:t>
      </w:r>
      <w:r w:rsidR="00E82096">
        <w:rPr>
          <w:rFonts w:ascii="Times New Roman" w:hAnsi="Times New Roman"/>
          <w:sz w:val="24"/>
          <w:szCs w:val="24"/>
        </w:rPr>
        <w:t xml:space="preserve"> &amp;</w:t>
      </w:r>
      <w:r w:rsidRPr="00684AE1">
        <w:rPr>
          <w:rFonts w:ascii="Times New Roman" w:hAnsi="Times New Roman"/>
          <w:sz w:val="24"/>
          <w:szCs w:val="24"/>
        </w:rPr>
        <w:t xml:space="preserve"> </w:t>
      </w:r>
      <w:proofErr w:type="spellStart"/>
      <w:r w:rsidRPr="00684AE1">
        <w:rPr>
          <w:rFonts w:ascii="Times New Roman" w:hAnsi="Times New Roman"/>
          <w:sz w:val="24"/>
          <w:szCs w:val="24"/>
        </w:rPr>
        <w:t>Carr</w:t>
      </w:r>
      <w:proofErr w:type="spellEnd"/>
      <w:r w:rsidRPr="00684AE1">
        <w:rPr>
          <w:rFonts w:ascii="Times New Roman" w:hAnsi="Times New Roman"/>
          <w:sz w:val="24"/>
          <w:szCs w:val="24"/>
        </w:rPr>
        <w:t>, D. B. (2009).</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Driving retirement in older adults with dementia.</w:t>
      </w:r>
      <w:proofErr w:type="gramEnd"/>
      <w:r w:rsidRPr="00684AE1">
        <w:rPr>
          <w:rFonts w:ascii="Times New Roman" w:hAnsi="Times New Roman"/>
          <w:sz w:val="24"/>
          <w:szCs w:val="24"/>
        </w:rPr>
        <w:t xml:space="preserve"> </w:t>
      </w:r>
      <w:r w:rsidRPr="00684AE1">
        <w:rPr>
          <w:rFonts w:ascii="Times New Roman" w:hAnsi="Times New Roman"/>
          <w:i/>
          <w:sz w:val="24"/>
          <w:szCs w:val="24"/>
        </w:rPr>
        <w:t xml:space="preserve">Topics in Geriatric </w:t>
      </w:r>
      <w:r w:rsidR="002D4FC2" w:rsidRPr="00684AE1">
        <w:rPr>
          <w:rFonts w:ascii="Times New Roman" w:hAnsi="Times New Roman"/>
          <w:i/>
          <w:sz w:val="24"/>
          <w:szCs w:val="24"/>
        </w:rPr>
        <w:t>Rehabilitation</w:t>
      </w:r>
      <w:r w:rsidRPr="00684AE1">
        <w:rPr>
          <w:rFonts w:ascii="Times New Roman" w:hAnsi="Times New Roman"/>
          <w:i/>
          <w:sz w:val="24"/>
          <w:szCs w:val="24"/>
        </w:rPr>
        <w:t>, 25,</w:t>
      </w:r>
      <w:r w:rsidRPr="00684AE1">
        <w:rPr>
          <w:rFonts w:ascii="Times New Roman" w:hAnsi="Times New Roman"/>
          <w:sz w:val="24"/>
          <w:szCs w:val="24"/>
        </w:rPr>
        <w:t xml:space="preserve"> 154-162.</w:t>
      </w:r>
      <w:r w:rsidR="002D4FC2">
        <w:rPr>
          <w:rFonts w:ascii="Times New Roman" w:hAnsi="Times New Roman"/>
          <w:sz w:val="24"/>
          <w:szCs w:val="24"/>
        </w:rPr>
        <w:t xml:space="preserve"> </w:t>
      </w:r>
      <w:r w:rsidR="002D4FC2" w:rsidRPr="00570267">
        <w:rPr>
          <w:rFonts w:ascii="Times New Roman" w:hAnsi="Times New Roman"/>
          <w:sz w:val="24"/>
          <w:szCs w:val="24"/>
        </w:rPr>
        <w:t>doi:</w:t>
      </w:r>
      <w:r w:rsidR="002D4FC2" w:rsidRPr="00570267">
        <w:rPr>
          <w:rStyle w:val="ej-lbldoi"/>
          <w:rFonts w:ascii="Times New Roman" w:hAnsi="Times New Roman"/>
          <w:sz w:val="24"/>
          <w:szCs w:val="24"/>
        </w:rPr>
        <w:t>10.1097/TGR.0b013e3181a103fd</w:t>
      </w:r>
    </w:p>
    <w:p w:rsidR="00684AE1"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 xml:space="preserve">Dellinger, A. M., </w:t>
      </w:r>
      <w:proofErr w:type="spellStart"/>
      <w:r w:rsidRPr="00684AE1">
        <w:rPr>
          <w:rFonts w:ascii="Times New Roman" w:hAnsi="Times New Roman"/>
          <w:sz w:val="24"/>
          <w:szCs w:val="24"/>
        </w:rPr>
        <w:t>Sehgal</w:t>
      </w:r>
      <w:proofErr w:type="spellEnd"/>
      <w:r w:rsidRPr="00684AE1">
        <w:rPr>
          <w:rFonts w:ascii="Times New Roman" w:hAnsi="Times New Roman"/>
          <w:sz w:val="24"/>
          <w:szCs w:val="24"/>
        </w:rPr>
        <w:t>, M., Sleet, D. A., &amp; Barrett-Connor, E. (2001).</w:t>
      </w:r>
      <w:proofErr w:type="gramEnd"/>
      <w:r w:rsidRPr="00684AE1">
        <w:rPr>
          <w:rFonts w:ascii="Times New Roman" w:hAnsi="Times New Roman"/>
          <w:sz w:val="24"/>
          <w:szCs w:val="24"/>
        </w:rPr>
        <w:t xml:space="preserve"> Driving cessation: What older former drivers tell </w:t>
      </w:r>
      <w:proofErr w:type="gramStart"/>
      <w:r w:rsidRPr="00684AE1">
        <w:rPr>
          <w:rFonts w:ascii="Times New Roman" w:hAnsi="Times New Roman"/>
          <w:sz w:val="24"/>
          <w:szCs w:val="24"/>
        </w:rPr>
        <w:t>us.</w:t>
      </w:r>
      <w:proofErr w:type="gramEnd"/>
      <w:r w:rsidRPr="00684AE1">
        <w:rPr>
          <w:rFonts w:ascii="Times New Roman" w:hAnsi="Times New Roman"/>
          <w:sz w:val="24"/>
          <w:szCs w:val="24"/>
        </w:rPr>
        <w:t xml:space="preserve"> </w:t>
      </w:r>
      <w:r w:rsidRPr="00684AE1">
        <w:rPr>
          <w:rFonts w:ascii="Times New Roman" w:hAnsi="Times New Roman"/>
          <w:i/>
          <w:iCs/>
          <w:sz w:val="24"/>
          <w:szCs w:val="24"/>
        </w:rPr>
        <w:t>Journal of the American Geriatrics Society, 49</w:t>
      </w:r>
      <w:r w:rsidRPr="00684AE1">
        <w:rPr>
          <w:rFonts w:ascii="Times New Roman" w:hAnsi="Times New Roman"/>
          <w:sz w:val="24"/>
          <w:szCs w:val="24"/>
        </w:rPr>
        <w:t>, 431-435. doi:</w:t>
      </w:r>
      <w:r w:rsidR="002D4FC2">
        <w:rPr>
          <w:rFonts w:ascii="Times New Roman" w:hAnsi="Times New Roman"/>
          <w:sz w:val="24"/>
          <w:szCs w:val="24"/>
        </w:rPr>
        <w:t>10.1046/j.1532-5415.2001.49087</w:t>
      </w:r>
    </w:p>
    <w:p w:rsidR="00D65E71" w:rsidRDefault="00D65E71" w:rsidP="002D4FC2">
      <w:pPr>
        <w:autoSpaceDE w:val="0"/>
        <w:autoSpaceDN w:val="0"/>
        <w:adjustRightInd w:val="0"/>
        <w:spacing w:after="0" w:line="480" w:lineRule="auto"/>
        <w:ind w:left="360" w:hanging="360"/>
        <w:contextualSpacing/>
        <w:rPr>
          <w:rFonts w:ascii="Times New Roman" w:hAnsi="Times New Roman"/>
          <w:color w:val="231F20"/>
          <w:sz w:val="24"/>
          <w:szCs w:val="24"/>
        </w:rPr>
      </w:pPr>
      <w:r>
        <w:rPr>
          <w:rFonts w:ascii="Times New Roman" w:hAnsi="Times New Roman"/>
          <w:sz w:val="24"/>
          <w:szCs w:val="24"/>
        </w:rPr>
        <w:t>Dickerson, A.</w:t>
      </w:r>
      <w:r w:rsidR="002D4FC2" w:rsidRPr="002D4FC2">
        <w:rPr>
          <w:rFonts w:ascii="Times New Roman" w:hAnsi="Times New Roman"/>
          <w:sz w:val="24"/>
          <w:szCs w:val="24"/>
        </w:rPr>
        <w:t xml:space="preserve"> </w:t>
      </w:r>
      <w:r w:rsidR="002D4FC2">
        <w:rPr>
          <w:rFonts w:ascii="Times New Roman" w:hAnsi="Times New Roman"/>
          <w:sz w:val="24"/>
          <w:szCs w:val="24"/>
        </w:rPr>
        <w:t xml:space="preserve">E., Molnar, L. J., </w:t>
      </w:r>
      <w:proofErr w:type="spellStart"/>
      <w:r w:rsidR="002D4FC2">
        <w:rPr>
          <w:rFonts w:ascii="Times New Roman" w:hAnsi="Times New Roman"/>
          <w:sz w:val="24"/>
          <w:szCs w:val="24"/>
        </w:rPr>
        <w:t>Eby</w:t>
      </w:r>
      <w:proofErr w:type="spellEnd"/>
      <w:r w:rsidR="002D4FC2">
        <w:rPr>
          <w:rFonts w:ascii="Times New Roman" w:hAnsi="Times New Roman"/>
          <w:sz w:val="24"/>
          <w:szCs w:val="24"/>
        </w:rPr>
        <w:t xml:space="preserve">, D. W., Adler, H., </w:t>
      </w:r>
      <w:proofErr w:type="spellStart"/>
      <w:r w:rsidR="002D4FC2">
        <w:rPr>
          <w:rFonts w:ascii="Times New Roman" w:hAnsi="Times New Roman"/>
          <w:sz w:val="24"/>
          <w:szCs w:val="24"/>
        </w:rPr>
        <w:t>Be’dard</w:t>
      </w:r>
      <w:proofErr w:type="spellEnd"/>
      <w:r w:rsidR="002D4FC2">
        <w:rPr>
          <w:rFonts w:ascii="Times New Roman" w:hAnsi="Times New Roman"/>
          <w:sz w:val="24"/>
          <w:szCs w:val="24"/>
        </w:rPr>
        <w:t>, M., Berg-</w:t>
      </w:r>
      <w:proofErr w:type="spellStart"/>
      <w:r w:rsidR="002D4FC2">
        <w:rPr>
          <w:rFonts w:ascii="Times New Roman" w:hAnsi="Times New Roman"/>
          <w:sz w:val="24"/>
          <w:szCs w:val="24"/>
        </w:rPr>
        <w:t>Weger</w:t>
      </w:r>
      <w:proofErr w:type="spellEnd"/>
      <w:r w:rsidR="002D4FC2">
        <w:rPr>
          <w:rFonts w:ascii="Times New Roman" w:hAnsi="Times New Roman"/>
          <w:sz w:val="24"/>
          <w:szCs w:val="24"/>
        </w:rPr>
        <w:t xml:space="preserve">, M., …  Trujillo, L. </w:t>
      </w:r>
      <w:r>
        <w:rPr>
          <w:rFonts w:ascii="Times New Roman" w:hAnsi="Times New Roman"/>
          <w:sz w:val="24"/>
          <w:szCs w:val="24"/>
        </w:rPr>
        <w:t>(2007).</w:t>
      </w:r>
      <w:r w:rsidRPr="00D65E71">
        <w:rPr>
          <w:rFonts w:ascii="AdvPS5962" w:hAnsi="AdvPS5962" w:cs="AdvPS5962"/>
          <w:color w:val="231F20"/>
          <w:sz w:val="48"/>
          <w:szCs w:val="48"/>
        </w:rPr>
        <w:t xml:space="preserve"> </w:t>
      </w:r>
      <w:r w:rsidRPr="00D65E71">
        <w:rPr>
          <w:rFonts w:ascii="Times New Roman" w:hAnsi="Times New Roman"/>
          <w:color w:val="231F20"/>
          <w:sz w:val="24"/>
          <w:szCs w:val="24"/>
        </w:rPr>
        <w:t xml:space="preserve">Transportation and </w:t>
      </w:r>
      <w:r>
        <w:rPr>
          <w:rFonts w:ascii="Times New Roman" w:hAnsi="Times New Roman"/>
          <w:color w:val="231F20"/>
          <w:sz w:val="24"/>
          <w:szCs w:val="24"/>
        </w:rPr>
        <w:t>a</w:t>
      </w:r>
      <w:r w:rsidRPr="00D65E71">
        <w:rPr>
          <w:rFonts w:ascii="Times New Roman" w:hAnsi="Times New Roman"/>
          <w:color w:val="231F20"/>
          <w:sz w:val="24"/>
          <w:szCs w:val="24"/>
        </w:rPr>
        <w:t xml:space="preserve">ging: A </w:t>
      </w:r>
      <w:r>
        <w:rPr>
          <w:rFonts w:ascii="Times New Roman" w:hAnsi="Times New Roman"/>
          <w:color w:val="231F20"/>
          <w:sz w:val="24"/>
          <w:szCs w:val="24"/>
        </w:rPr>
        <w:t>r</w:t>
      </w:r>
      <w:r w:rsidRPr="00D65E71">
        <w:rPr>
          <w:rFonts w:ascii="Times New Roman" w:hAnsi="Times New Roman"/>
          <w:color w:val="231F20"/>
          <w:sz w:val="24"/>
          <w:szCs w:val="24"/>
        </w:rPr>
        <w:t>esearch</w:t>
      </w:r>
      <w:r>
        <w:rPr>
          <w:rFonts w:ascii="Times New Roman" w:hAnsi="Times New Roman"/>
          <w:color w:val="231F20"/>
          <w:sz w:val="24"/>
          <w:szCs w:val="24"/>
        </w:rPr>
        <w:t xml:space="preserve"> a</w:t>
      </w:r>
      <w:r w:rsidRPr="00D65E71">
        <w:rPr>
          <w:rFonts w:ascii="Times New Roman" w:hAnsi="Times New Roman"/>
          <w:color w:val="231F20"/>
          <w:sz w:val="24"/>
          <w:szCs w:val="24"/>
        </w:rPr>
        <w:t xml:space="preserve">genda for </w:t>
      </w:r>
      <w:r>
        <w:rPr>
          <w:rFonts w:ascii="Times New Roman" w:hAnsi="Times New Roman"/>
          <w:color w:val="231F20"/>
          <w:sz w:val="24"/>
          <w:szCs w:val="24"/>
        </w:rPr>
        <w:t>a</w:t>
      </w:r>
      <w:r w:rsidRPr="00D65E71">
        <w:rPr>
          <w:rFonts w:ascii="Times New Roman" w:hAnsi="Times New Roman"/>
          <w:color w:val="231F20"/>
          <w:sz w:val="24"/>
          <w:szCs w:val="24"/>
        </w:rPr>
        <w:t xml:space="preserve">dvancing </w:t>
      </w:r>
      <w:r>
        <w:rPr>
          <w:rFonts w:ascii="Times New Roman" w:hAnsi="Times New Roman"/>
          <w:color w:val="231F20"/>
          <w:sz w:val="24"/>
          <w:szCs w:val="24"/>
        </w:rPr>
        <w:t>s</w:t>
      </w:r>
      <w:r w:rsidRPr="00D65E71">
        <w:rPr>
          <w:rFonts w:ascii="Times New Roman" w:hAnsi="Times New Roman"/>
          <w:color w:val="231F20"/>
          <w:sz w:val="24"/>
          <w:szCs w:val="24"/>
        </w:rPr>
        <w:t>afe</w:t>
      </w:r>
    </w:p>
    <w:p w:rsidR="00D65E71" w:rsidRPr="00D65E71" w:rsidRDefault="00D65E71" w:rsidP="00D65E71">
      <w:pPr>
        <w:autoSpaceDE w:val="0"/>
        <w:autoSpaceDN w:val="0"/>
        <w:adjustRightInd w:val="0"/>
        <w:spacing w:after="0" w:line="480" w:lineRule="auto"/>
        <w:ind w:firstLine="360"/>
        <w:contextualSpacing/>
        <w:rPr>
          <w:rFonts w:ascii="Times New Roman" w:hAnsi="Times New Roman"/>
          <w:i/>
          <w:sz w:val="24"/>
          <w:szCs w:val="24"/>
        </w:rPr>
      </w:pPr>
      <w:proofErr w:type="gramStart"/>
      <w:r>
        <w:rPr>
          <w:rFonts w:ascii="Times New Roman" w:hAnsi="Times New Roman"/>
          <w:color w:val="231F20"/>
          <w:sz w:val="24"/>
          <w:szCs w:val="24"/>
        </w:rPr>
        <w:t>mo</w:t>
      </w:r>
      <w:r w:rsidRPr="00D65E71">
        <w:rPr>
          <w:rFonts w:ascii="Times New Roman" w:hAnsi="Times New Roman"/>
          <w:color w:val="231F20"/>
          <w:sz w:val="24"/>
          <w:szCs w:val="24"/>
        </w:rPr>
        <w:t>bility</w:t>
      </w:r>
      <w:proofErr w:type="gramEnd"/>
      <w:r>
        <w:rPr>
          <w:rFonts w:ascii="Times New Roman" w:hAnsi="Times New Roman"/>
          <w:color w:val="231F20"/>
          <w:sz w:val="24"/>
          <w:szCs w:val="24"/>
        </w:rPr>
        <w:t xml:space="preserve">. </w:t>
      </w:r>
      <w:r w:rsidRPr="00D65E71">
        <w:rPr>
          <w:rFonts w:ascii="AdvPA0C9" w:hAnsi="AdvPA0C9" w:cs="AdvPA0C9"/>
          <w:color w:val="231F20"/>
          <w:sz w:val="12"/>
          <w:szCs w:val="12"/>
        </w:rPr>
        <w:t xml:space="preserve"> </w:t>
      </w:r>
      <w:r w:rsidRPr="00D65E71">
        <w:rPr>
          <w:rFonts w:ascii="Times New Roman" w:hAnsi="Times New Roman"/>
          <w:i/>
          <w:color w:val="231F20"/>
          <w:sz w:val="24"/>
          <w:szCs w:val="24"/>
        </w:rPr>
        <w:t>The Gerontologist</w:t>
      </w:r>
      <w:r>
        <w:rPr>
          <w:rFonts w:ascii="Times New Roman" w:hAnsi="Times New Roman"/>
          <w:i/>
          <w:color w:val="231F20"/>
          <w:sz w:val="24"/>
          <w:szCs w:val="24"/>
        </w:rPr>
        <w:t>,</w:t>
      </w:r>
      <w:r w:rsidRPr="00D65E71">
        <w:rPr>
          <w:rFonts w:ascii="Times New Roman" w:hAnsi="Times New Roman"/>
          <w:i/>
          <w:color w:val="231F20"/>
          <w:sz w:val="24"/>
          <w:szCs w:val="24"/>
        </w:rPr>
        <w:t xml:space="preserve"> 47, </w:t>
      </w:r>
      <w:r w:rsidRPr="00D65E71">
        <w:rPr>
          <w:rFonts w:ascii="Times New Roman" w:hAnsi="Times New Roman"/>
          <w:color w:val="231F20"/>
          <w:sz w:val="24"/>
          <w:szCs w:val="24"/>
        </w:rPr>
        <w:t>578–590</w:t>
      </w:r>
      <w:r>
        <w:rPr>
          <w:rFonts w:ascii="Times New Roman" w:hAnsi="Times New Roman"/>
          <w:i/>
          <w:color w:val="231F20"/>
          <w:sz w:val="24"/>
          <w:szCs w:val="24"/>
        </w:rPr>
        <w:t>.</w:t>
      </w:r>
      <w:r w:rsidR="002D4FC2" w:rsidRPr="002D4FC2">
        <w:rPr>
          <w:rStyle w:val="Strong"/>
          <w:rFonts w:ascii="Times New Roman" w:hAnsi="Times New Roman"/>
          <w:iCs/>
          <w:sz w:val="24"/>
          <w:szCs w:val="24"/>
        </w:rPr>
        <w:t xml:space="preserve"> </w:t>
      </w:r>
      <w:proofErr w:type="spellStart"/>
      <w:proofErr w:type="gramStart"/>
      <w:r w:rsidR="002D4FC2" w:rsidRPr="003F63C5">
        <w:rPr>
          <w:rStyle w:val="slug-doi-wrapper"/>
          <w:rFonts w:ascii="Times New Roman" w:hAnsi="Times New Roman"/>
          <w:iCs/>
          <w:sz w:val="24"/>
          <w:szCs w:val="24"/>
        </w:rPr>
        <w:t>doi</w:t>
      </w:r>
      <w:proofErr w:type="spellEnd"/>
      <w:proofErr w:type="gramEnd"/>
      <w:r w:rsidR="002D4FC2" w:rsidRPr="003F63C5">
        <w:rPr>
          <w:rStyle w:val="slug-doi-wrapper"/>
          <w:rFonts w:ascii="Times New Roman" w:hAnsi="Times New Roman"/>
          <w:iCs/>
          <w:sz w:val="24"/>
          <w:szCs w:val="24"/>
        </w:rPr>
        <w:t xml:space="preserve">: </w:t>
      </w:r>
      <w:r w:rsidR="002D4FC2" w:rsidRPr="003F63C5">
        <w:rPr>
          <w:rStyle w:val="slug-doi"/>
          <w:rFonts w:ascii="Times New Roman" w:hAnsi="Times New Roman"/>
          <w:iCs/>
          <w:sz w:val="24"/>
          <w:szCs w:val="24"/>
        </w:rPr>
        <w:t>10.1093/</w:t>
      </w:r>
      <w:proofErr w:type="spellStart"/>
      <w:r w:rsidR="002D4FC2" w:rsidRPr="003F63C5">
        <w:rPr>
          <w:rStyle w:val="slug-doi"/>
          <w:rFonts w:ascii="Times New Roman" w:hAnsi="Times New Roman"/>
          <w:iCs/>
          <w:sz w:val="24"/>
          <w:szCs w:val="24"/>
        </w:rPr>
        <w:t>geront</w:t>
      </w:r>
      <w:proofErr w:type="spellEnd"/>
      <w:r w:rsidR="002D4FC2" w:rsidRPr="003F63C5">
        <w:rPr>
          <w:rStyle w:val="slug-doi"/>
          <w:rFonts w:ascii="Times New Roman" w:hAnsi="Times New Roman"/>
          <w:iCs/>
          <w:sz w:val="24"/>
          <w:szCs w:val="24"/>
        </w:rPr>
        <w:t>/47.5.578</w:t>
      </w:r>
    </w:p>
    <w:p w:rsidR="00684AE1" w:rsidRPr="00684AE1" w:rsidRDefault="00E82096" w:rsidP="006F7E33">
      <w:pPr>
        <w:spacing w:after="0" w:line="480" w:lineRule="auto"/>
        <w:ind w:left="360" w:hanging="360"/>
        <w:rPr>
          <w:rFonts w:ascii="Times New Roman" w:hAnsi="Times New Roman"/>
          <w:sz w:val="24"/>
          <w:szCs w:val="24"/>
        </w:rPr>
      </w:pPr>
      <w:proofErr w:type="gramStart"/>
      <w:r>
        <w:rPr>
          <w:rFonts w:ascii="Times New Roman" w:hAnsi="Times New Roman"/>
          <w:sz w:val="24"/>
          <w:szCs w:val="24"/>
        </w:rPr>
        <w:t xml:space="preserve">Dupuis-Blanchard, S., Neufeld, A., &amp; </w:t>
      </w:r>
      <w:proofErr w:type="spellStart"/>
      <w:r>
        <w:rPr>
          <w:rFonts w:ascii="Times New Roman" w:hAnsi="Times New Roman"/>
          <w:sz w:val="24"/>
          <w:szCs w:val="24"/>
        </w:rPr>
        <w:t>Strang</w:t>
      </w:r>
      <w:proofErr w:type="spellEnd"/>
      <w:r>
        <w:rPr>
          <w:rFonts w:ascii="Times New Roman" w:hAnsi="Times New Roman"/>
          <w:sz w:val="24"/>
          <w:szCs w:val="24"/>
        </w:rPr>
        <w:t>, V. R. (2009).</w:t>
      </w:r>
      <w:proofErr w:type="gramEnd"/>
      <w:r>
        <w:rPr>
          <w:rFonts w:ascii="Times New Roman" w:hAnsi="Times New Roman"/>
          <w:sz w:val="24"/>
          <w:szCs w:val="24"/>
        </w:rPr>
        <w:t xml:space="preserve"> </w:t>
      </w:r>
      <w:proofErr w:type="gramStart"/>
      <w:r>
        <w:rPr>
          <w:rFonts w:ascii="Times New Roman" w:hAnsi="Times New Roman"/>
          <w:sz w:val="24"/>
          <w:szCs w:val="24"/>
        </w:rPr>
        <w:t>The significance of social engagement in relocated older adults.</w:t>
      </w:r>
      <w:proofErr w:type="gramEnd"/>
      <w:r>
        <w:rPr>
          <w:rFonts w:ascii="Times New Roman" w:hAnsi="Times New Roman"/>
          <w:sz w:val="24"/>
          <w:szCs w:val="24"/>
        </w:rPr>
        <w:t xml:space="preserve"> </w:t>
      </w:r>
      <w:r w:rsidR="006F7E33">
        <w:rPr>
          <w:rFonts w:ascii="Times New Roman" w:hAnsi="Times New Roman"/>
          <w:i/>
          <w:sz w:val="24"/>
          <w:szCs w:val="24"/>
        </w:rPr>
        <w:t xml:space="preserve">Qualitative Health Research, 19, </w:t>
      </w:r>
      <w:r w:rsidR="002D4FC2">
        <w:rPr>
          <w:rFonts w:ascii="Times New Roman" w:hAnsi="Times New Roman"/>
          <w:sz w:val="24"/>
          <w:szCs w:val="24"/>
        </w:rPr>
        <w:t xml:space="preserve">1186-1195. </w:t>
      </w:r>
      <w:proofErr w:type="gramStart"/>
      <w:r w:rsidR="002D4FC2" w:rsidRPr="003F63C5">
        <w:rPr>
          <w:rFonts w:ascii="Times New Roman" w:hAnsi="Times New Roman"/>
          <w:bCs/>
          <w:color w:val="333300"/>
          <w:sz w:val="24"/>
          <w:szCs w:val="24"/>
        </w:rPr>
        <w:t>doi:</w:t>
      </w:r>
      <w:proofErr w:type="gramEnd"/>
      <w:r w:rsidR="002D4FC2" w:rsidRPr="003F63C5">
        <w:rPr>
          <w:rStyle w:val="slug-doi"/>
          <w:rFonts w:ascii="Times New Roman" w:hAnsi="Times New Roman"/>
          <w:bCs/>
          <w:color w:val="333300"/>
          <w:sz w:val="24"/>
          <w:szCs w:val="24"/>
        </w:rPr>
        <w:t>10.1177/1049732309343956</w:t>
      </w:r>
    </w:p>
    <w:p w:rsidR="00684AE1" w:rsidRPr="00684AE1"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 xml:space="preserve">Edwards, J. D., </w:t>
      </w:r>
      <w:proofErr w:type="spellStart"/>
      <w:r w:rsidRPr="00684AE1">
        <w:rPr>
          <w:rFonts w:ascii="Times New Roman" w:hAnsi="Times New Roman"/>
          <w:sz w:val="24"/>
          <w:szCs w:val="24"/>
        </w:rPr>
        <w:t>Lunsman</w:t>
      </w:r>
      <w:proofErr w:type="spellEnd"/>
      <w:r w:rsidRPr="00684AE1">
        <w:rPr>
          <w:rFonts w:ascii="Times New Roman" w:hAnsi="Times New Roman"/>
          <w:sz w:val="24"/>
          <w:szCs w:val="24"/>
        </w:rPr>
        <w:t xml:space="preserve">, M., Perkins, M., </w:t>
      </w:r>
      <w:proofErr w:type="spellStart"/>
      <w:r w:rsidRPr="00684AE1">
        <w:rPr>
          <w:rFonts w:ascii="Times New Roman" w:hAnsi="Times New Roman"/>
          <w:sz w:val="24"/>
          <w:szCs w:val="24"/>
        </w:rPr>
        <w:t>Rebok</w:t>
      </w:r>
      <w:proofErr w:type="spellEnd"/>
      <w:r w:rsidRPr="00684AE1">
        <w:rPr>
          <w:rFonts w:ascii="Times New Roman" w:hAnsi="Times New Roman"/>
          <w:sz w:val="24"/>
          <w:szCs w:val="24"/>
        </w:rPr>
        <w:t>, G. W., &amp; Roth, D. L. (2009).</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Driving cessation and health trajectories in older adults.</w:t>
      </w:r>
      <w:proofErr w:type="gramEnd"/>
      <w:r w:rsidRPr="00684AE1">
        <w:rPr>
          <w:rFonts w:ascii="Times New Roman" w:hAnsi="Times New Roman"/>
          <w:sz w:val="24"/>
          <w:szCs w:val="24"/>
        </w:rPr>
        <w:t xml:space="preserve">  </w:t>
      </w:r>
      <w:r w:rsidR="002D4FC2">
        <w:rPr>
          <w:rFonts w:ascii="Times New Roman" w:hAnsi="Times New Roman"/>
          <w:i/>
          <w:iCs/>
          <w:sz w:val="24"/>
          <w:szCs w:val="24"/>
        </w:rPr>
        <w:t>Journals of Gerontology</w:t>
      </w:r>
      <w:r w:rsidRPr="00684AE1">
        <w:rPr>
          <w:rFonts w:ascii="Times New Roman" w:hAnsi="Times New Roman"/>
          <w:i/>
          <w:iCs/>
          <w:sz w:val="24"/>
          <w:szCs w:val="24"/>
        </w:rPr>
        <w:t>: Biological Sciences and Medical Sciences, 64A</w:t>
      </w:r>
      <w:r w:rsidRPr="00684AE1">
        <w:rPr>
          <w:rFonts w:ascii="Times New Roman" w:hAnsi="Times New Roman"/>
          <w:sz w:val="24"/>
          <w:szCs w:val="24"/>
        </w:rPr>
        <w:t>, 1290-1295.</w:t>
      </w:r>
      <w:r w:rsidR="002D4FC2">
        <w:rPr>
          <w:rFonts w:ascii="Times New Roman" w:hAnsi="Times New Roman"/>
          <w:sz w:val="24"/>
          <w:szCs w:val="24"/>
        </w:rPr>
        <w:t xml:space="preserve"> </w:t>
      </w:r>
      <w:r w:rsidR="002D4FC2" w:rsidRPr="003F63C5">
        <w:rPr>
          <w:rStyle w:val="cit-sep"/>
          <w:rFonts w:ascii="Times New Roman" w:hAnsi="Times New Roman"/>
          <w:iCs/>
          <w:sz w:val="24"/>
          <w:szCs w:val="24"/>
        </w:rPr>
        <w:t>doi:</w:t>
      </w:r>
      <w:r w:rsidR="002D4FC2" w:rsidRPr="003F63C5">
        <w:rPr>
          <w:rStyle w:val="cit-doi"/>
          <w:rFonts w:ascii="Times New Roman" w:hAnsi="Times New Roman"/>
          <w:iCs/>
          <w:sz w:val="24"/>
          <w:szCs w:val="24"/>
        </w:rPr>
        <w:t>10.1093/</w:t>
      </w:r>
      <w:proofErr w:type="spellStart"/>
      <w:r w:rsidR="002D4FC2" w:rsidRPr="003F63C5">
        <w:rPr>
          <w:rStyle w:val="cit-doi"/>
          <w:rFonts w:ascii="Times New Roman" w:hAnsi="Times New Roman"/>
          <w:iCs/>
          <w:sz w:val="24"/>
          <w:szCs w:val="24"/>
        </w:rPr>
        <w:t>gerona</w:t>
      </w:r>
      <w:proofErr w:type="spellEnd"/>
      <w:r w:rsidR="002D4FC2" w:rsidRPr="003F63C5">
        <w:rPr>
          <w:rStyle w:val="cit-doi"/>
          <w:rFonts w:ascii="Times New Roman" w:hAnsi="Times New Roman"/>
          <w:iCs/>
          <w:sz w:val="24"/>
          <w:szCs w:val="24"/>
        </w:rPr>
        <w:t>/glp114</w:t>
      </w:r>
    </w:p>
    <w:p w:rsidR="00684AE1" w:rsidRPr="00684AE1" w:rsidRDefault="00684AE1" w:rsidP="00684AE1">
      <w:pPr>
        <w:spacing w:after="0" w:line="480" w:lineRule="auto"/>
        <w:ind w:left="360" w:hanging="360"/>
        <w:rPr>
          <w:rFonts w:ascii="Times New Roman" w:hAnsi="Times New Roman"/>
          <w:sz w:val="24"/>
          <w:szCs w:val="24"/>
        </w:rPr>
      </w:pPr>
      <w:r w:rsidRPr="00684AE1">
        <w:rPr>
          <w:rFonts w:ascii="Times New Roman" w:hAnsi="Times New Roman"/>
          <w:sz w:val="24"/>
          <w:szCs w:val="24"/>
        </w:rPr>
        <w:t xml:space="preserve">Edwards, J. D., Perkins, M., Ross, L. A., &amp; Reynolds, S. L. (2009). </w:t>
      </w:r>
      <w:proofErr w:type="gramStart"/>
      <w:r w:rsidRPr="00684AE1">
        <w:rPr>
          <w:rFonts w:ascii="Times New Roman" w:hAnsi="Times New Roman"/>
          <w:sz w:val="24"/>
          <w:szCs w:val="24"/>
        </w:rPr>
        <w:t>Driving status and three-year mortality among community-dwelling older adults.</w:t>
      </w:r>
      <w:proofErr w:type="gramEnd"/>
      <w:r w:rsidRPr="00684AE1">
        <w:rPr>
          <w:rFonts w:ascii="Times New Roman" w:hAnsi="Times New Roman"/>
          <w:sz w:val="24"/>
          <w:szCs w:val="24"/>
        </w:rPr>
        <w:t xml:space="preserve"> </w:t>
      </w:r>
      <w:r w:rsidRPr="00684AE1">
        <w:rPr>
          <w:rFonts w:ascii="Times New Roman" w:hAnsi="Times New Roman"/>
          <w:i/>
          <w:iCs/>
          <w:sz w:val="24"/>
          <w:szCs w:val="24"/>
        </w:rPr>
        <w:t>Journals of Gerontology: Biological Sc</w:t>
      </w:r>
      <w:r w:rsidR="002D4FC2">
        <w:rPr>
          <w:rFonts w:ascii="Times New Roman" w:hAnsi="Times New Roman"/>
          <w:i/>
          <w:iCs/>
          <w:sz w:val="24"/>
          <w:szCs w:val="24"/>
        </w:rPr>
        <w:t>iences and Medical Sciences, 64</w:t>
      </w:r>
      <w:r w:rsidRPr="00684AE1">
        <w:rPr>
          <w:rFonts w:ascii="Times New Roman" w:hAnsi="Times New Roman"/>
          <w:i/>
          <w:iCs/>
          <w:sz w:val="24"/>
          <w:szCs w:val="24"/>
        </w:rPr>
        <w:t>A</w:t>
      </w:r>
      <w:r w:rsidRPr="00684AE1">
        <w:rPr>
          <w:rFonts w:ascii="Times New Roman" w:hAnsi="Times New Roman"/>
          <w:sz w:val="24"/>
          <w:szCs w:val="24"/>
        </w:rPr>
        <w:t>, 300-305.</w:t>
      </w:r>
      <w:r w:rsidR="002D4FC2" w:rsidRPr="002D4FC2">
        <w:rPr>
          <w:rFonts w:ascii="Times New Roman" w:hAnsi="Times New Roman"/>
          <w:iCs/>
          <w:sz w:val="24"/>
          <w:szCs w:val="24"/>
        </w:rPr>
        <w:t xml:space="preserve"> </w:t>
      </w:r>
      <w:r w:rsidR="002D4FC2" w:rsidRPr="003F63C5">
        <w:rPr>
          <w:rStyle w:val="cit-sep"/>
          <w:rFonts w:ascii="Times New Roman" w:hAnsi="Times New Roman"/>
          <w:iCs/>
          <w:sz w:val="24"/>
          <w:szCs w:val="24"/>
        </w:rPr>
        <w:t>doi:</w:t>
      </w:r>
      <w:r w:rsidR="002D4FC2" w:rsidRPr="003F63C5">
        <w:rPr>
          <w:rStyle w:val="cit-doi"/>
          <w:rFonts w:ascii="Times New Roman" w:hAnsi="Times New Roman"/>
          <w:iCs/>
          <w:sz w:val="24"/>
          <w:szCs w:val="24"/>
        </w:rPr>
        <w:t>10.1093/</w:t>
      </w:r>
      <w:proofErr w:type="spellStart"/>
      <w:r w:rsidR="002D4FC2" w:rsidRPr="003F63C5">
        <w:rPr>
          <w:rStyle w:val="cit-doi"/>
          <w:rFonts w:ascii="Times New Roman" w:hAnsi="Times New Roman"/>
          <w:iCs/>
          <w:sz w:val="24"/>
          <w:szCs w:val="24"/>
        </w:rPr>
        <w:t>gerona</w:t>
      </w:r>
      <w:proofErr w:type="spellEnd"/>
      <w:r w:rsidR="002D4FC2" w:rsidRPr="003F63C5">
        <w:rPr>
          <w:rStyle w:val="cit-doi"/>
          <w:rFonts w:ascii="Times New Roman" w:hAnsi="Times New Roman"/>
          <w:iCs/>
          <w:sz w:val="24"/>
          <w:szCs w:val="24"/>
        </w:rPr>
        <w:t>/gln019</w:t>
      </w:r>
    </w:p>
    <w:p w:rsidR="00684AE1" w:rsidRPr="00684AE1"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 xml:space="preserve">Farber, S. &amp; </w:t>
      </w:r>
      <w:proofErr w:type="spellStart"/>
      <w:r w:rsidRPr="00684AE1">
        <w:rPr>
          <w:rFonts w:ascii="Times New Roman" w:hAnsi="Times New Roman"/>
          <w:sz w:val="24"/>
          <w:szCs w:val="24"/>
        </w:rPr>
        <w:t>Páez</w:t>
      </w:r>
      <w:proofErr w:type="spellEnd"/>
      <w:r w:rsidRPr="00684AE1">
        <w:rPr>
          <w:rFonts w:ascii="Times New Roman" w:hAnsi="Times New Roman"/>
          <w:sz w:val="24"/>
          <w:szCs w:val="24"/>
        </w:rPr>
        <w:t>, A. (2009).</w:t>
      </w:r>
      <w:proofErr w:type="gramEnd"/>
      <w:r w:rsidRPr="00684AE1">
        <w:rPr>
          <w:rFonts w:ascii="Times New Roman" w:hAnsi="Times New Roman"/>
          <w:sz w:val="24"/>
          <w:szCs w:val="24"/>
        </w:rPr>
        <w:t xml:space="preserve"> My car, my friends, and me: A preliminary analysis of </w:t>
      </w:r>
      <w:proofErr w:type="spellStart"/>
      <w:r w:rsidRPr="00684AE1">
        <w:rPr>
          <w:rFonts w:ascii="Times New Roman" w:hAnsi="Times New Roman"/>
          <w:sz w:val="24"/>
          <w:szCs w:val="24"/>
        </w:rPr>
        <w:t>automobility</w:t>
      </w:r>
      <w:proofErr w:type="spellEnd"/>
      <w:r w:rsidRPr="00684AE1">
        <w:rPr>
          <w:rFonts w:ascii="Times New Roman" w:hAnsi="Times New Roman"/>
          <w:sz w:val="24"/>
          <w:szCs w:val="24"/>
        </w:rPr>
        <w:t xml:space="preserve"> and social activity participation. </w:t>
      </w:r>
      <w:r w:rsidRPr="00684AE1">
        <w:rPr>
          <w:rFonts w:ascii="Times New Roman" w:hAnsi="Times New Roman"/>
          <w:i/>
          <w:sz w:val="24"/>
          <w:szCs w:val="24"/>
        </w:rPr>
        <w:t>Journal of Transport Geography, 17,</w:t>
      </w:r>
      <w:r w:rsidRPr="00684AE1">
        <w:rPr>
          <w:rFonts w:ascii="Times New Roman" w:hAnsi="Times New Roman"/>
          <w:sz w:val="24"/>
          <w:szCs w:val="24"/>
        </w:rPr>
        <w:t xml:space="preserve"> 216-225.</w:t>
      </w:r>
      <w:r w:rsidR="002D4FC2" w:rsidRPr="002D4FC2">
        <w:rPr>
          <w:rFonts w:ascii="Times New Roman" w:hAnsi="Times New Roman"/>
          <w:sz w:val="24"/>
          <w:szCs w:val="24"/>
        </w:rPr>
        <w:t xml:space="preserve"> </w:t>
      </w:r>
      <w:r w:rsidR="002D4FC2" w:rsidRPr="00306BBB">
        <w:rPr>
          <w:rFonts w:ascii="Times New Roman" w:hAnsi="Times New Roman"/>
          <w:sz w:val="24"/>
          <w:szCs w:val="24"/>
        </w:rPr>
        <w:t>doi:10.1016/j.jtrangeo.2008.07.008</w:t>
      </w:r>
    </w:p>
    <w:p w:rsidR="00684AE1" w:rsidRPr="00684AE1" w:rsidRDefault="00684AE1" w:rsidP="00684AE1">
      <w:pPr>
        <w:spacing w:after="0" w:line="480" w:lineRule="auto"/>
        <w:ind w:left="360" w:hanging="360"/>
        <w:rPr>
          <w:rFonts w:ascii="Times New Roman" w:hAnsi="Times New Roman"/>
          <w:sz w:val="24"/>
          <w:szCs w:val="24"/>
        </w:rPr>
      </w:pPr>
      <w:r w:rsidRPr="00684AE1">
        <w:rPr>
          <w:rFonts w:ascii="Times New Roman" w:hAnsi="Times New Roman"/>
          <w:sz w:val="24"/>
          <w:szCs w:val="24"/>
        </w:rPr>
        <w:lastRenderedPageBreak/>
        <w:t xml:space="preserve">Foley, D. J., </w:t>
      </w:r>
      <w:proofErr w:type="spellStart"/>
      <w:r w:rsidRPr="00684AE1">
        <w:rPr>
          <w:rFonts w:ascii="Times New Roman" w:hAnsi="Times New Roman"/>
          <w:sz w:val="24"/>
          <w:szCs w:val="24"/>
        </w:rPr>
        <w:t>Heimovitz</w:t>
      </w:r>
      <w:proofErr w:type="spellEnd"/>
      <w:r w:rsidRPr="00684AE1">
        <w:rPr>
          <w:rFonts w:ascii="Times New Roman" w:hAnsi="Times New Roman"/>
          <w:sz w:val="24"/>
          <w:szCs w:val="24"/>
        </w:rPr>
        <w:t xml:space="preserve">, H. K., </w:t>
      </w:r>
      <w:proofErr w:type="spellStart"/>
      <w:r w:rsidRPr="00684AE1">
        <w:rPr>
          <w:rFonts w:ascii="Times New Roman" w:hAnsi="Times New Roman"/>
          <w:sz w:val="24"/>
          <w:szCs w:val="24"/>
        </w:rPr>
        <w:t>Guralnik</w:t>
      </w:r>
      <w:proofErr w:type="spellEnd"/>
      <w:r w:rsidRPr="00684AE1">
        <w:rPr>
          <w:rFonts w:ascii="Times New Roman" w:hAnsi="Times New Roman"/>
          <w:sz w:val="24"/>
          <w:szCs w:val="24"/>
        </w:rPr>
        <w:t xml:space="preserve">, J. M., &amp; Brock, D. B. (2002). </w:t>
      </w:r>
      <w:proofErr w:type="gramStart"/>
      <w:r w:rsidRPr="00684AE1">
        <w:rPr>
          <w:rFonts w:ascii="Times New Roman" w:hAnsi="Times New Roman"/>
          <w:sz w:val="24"/>
          <w:szCs w:val="24"/>
        </w:rPr>
        <w:t>Driving life expectancy of persons aged 70 years and older in the United States.</w:t>
      </w:r>
      <w:proofErr w:type="gramEnd"/>
      <w:r w:rsidRPr="00684AE1">
        <w:rPr>
          <w:rFonts w:ascii="Times New Roman" w:hAnsi="Times New Roman"/>
          <w:sz w:val="24"/>
          <w:szCs w:val="24"/>
        </w:rPr>
        <w:t xml:space="preserve"> </w:t>
      </w:r>
      <w:r w:rsidRPr="00684AE1">
        <w:rPr>
          <w:rFonts w:ascii="Times New Roman" w:hAnsi="Times New Roman"/>
          <w:i/>
          <w:sz w:val="24"/>
          <w:szCs w:val="24"/>
        </w:rPr>
        <w:t>American Journal of Public Health,</w:t>
      </w:r>
      <w:r w:rsidRPr="00684AE1">
        <w:rPr>
          <w:rFonts w:ascii="Times New Roman" w:hAnsi="Times New Roman"/>
          <w:sz w:val="24"/>
          <w:szCs w:val="24"/>
        </w:rPr>
        <w:t xml:space="preserve"> </w:t>
      </w:r>
      <w:r w:rsidRPr="00684AE1">
        <w:rPr>
          <w:rFonts w:ascii="Times New Roman" w:hAnsi="Times New Roman"/>
          <w:i/>
          <w:sz w:val="24"/>
          <w:szCs w:val="24"/>
        </w:rPr>
        <w:t>92</w:t>
      </w:r>
      <w:r w:rsidRPr="00684AE1">
        <w:rPr>
          <w:rFonts w:ascii="Times New Roman" w:hAnsi="Times New Roman"/>
          <w:sz w:val="24"/>
          <w:szCs w:val="24"/>
        </w:rPr>
        <w:t>, 1284–1289.</w:t>
      </w:r>
      <w:r w:rsidR="002D4FC2">
        <w:rPr>
          <w:rFonts w:ascii="Times New Roman" w:hAnsi="Times New Roman"/>
          <w:sz w:val="24"/>
          <w:szCs w:val="24"/>
        </w:rPr>
        <w:t xml:space="preserve"> </w:t>
      </w:r>
      <w:r w:rsidR="002D4FC2" w:rsidRPr="00306BBB">
        <w:rPr>
          <w:rFonts w:ascii="Times New Roman" w:hAnsi="Times New Roman"/>
          <w:sz w:val="24"/>
          <w:szCs w:val="24"/>
        </w:rPr>
        <w:t>doi:10.2105/AJPH.92.8.1284</w:t>
      </w:r>
    </w:p>
    <w:p w:rsidR="002E59AE" w:rsidRDefault="00684AE1" w:rsidP="002E59AE">
      <w:pPr>
        <w:autoSpaceDE w:val="0"/>
        <w:autoSpaceDN w:val="0"/>
        <w:adjustRightInd w:val="0"/>
        <w:spacing w:after="0" w:line="480" w:lineRule="auto"/>
        <w:contextualSpacing/>
        <w:rPr>
          <w:rFonts w:ascii="TimesTen-Roman" w:hAnsi="TimesTen-Roman" w:cs="TimesTen-Roman"/>
          <w:sz w:val="24"/>
          <w:szCs w:val="24"/>
        </w:rPr>
      </w:pPr>
      <w:proofErr w:type="gramStart"/>
      <w:r w:rsidRPr="00684AE1">
        <w:rPr>
          <w:rFonts w:ascii="Times New Roman" w:hAnsi="Times New Roman"/>
          <w:sz w:val="24"/>
          <w:szCs w:val="24"/>
        </w:rPr>
        <w:t>Fonda,</w:t>
      </w:r>
      <w:r w:rsidR="002E59AE">
        <w:rPr>
          <w:rFonts w:ascii="Times New Roman" w:hAnsi="Times New Roman"/>
          <w:sz w:val="24"/>
          <w:szCs w:val="24"/>
        </w:rPr>
        <w:t xml:space="preserve"> S, J., </w:t>
      </w:r>
      <w:r w:rsidRPr="00684AE1">
        <w:rPr>
          <w:rFonts w:ascii="Times New Roman" w:hAnsi="Times New Roman"/>
          <w:sz w:val="24"/>
          <w:szCs w:val="24"/>
        </w:rPr>
        <w:t xml:space="preserve">Wallace, </w:t>
      </w:r>
      <w:r w:rsidR="002E59AE">
        <w:rPr>
          <w:rFonts w:ascii="Times New Roman" w:hAnsi="Times New Roman"/>
          <w:sz w:val="24"/>
          <w:szCs w:val="24"/>
        </w:rPr>
        <w:t xml:space="preserve">R. B., </w:t>
      </w:r>
      <w:r w:rsidRPr="00684AE1">
        <w:rPr>
          <w:rFonts w:ascii="Times New Roman" w:hAnsi="Times New Roman"/>
          <w:sz w:val="24"/>
          <w:szCs w:val="24"/>
        </w:rPr>
        <w:t>&amp; Herzog</w:t>
      </w:r>
      <w:r w:rsidR="002E59AE">
        <w:rPr>
          <w:rFonts w:ascii="Times New Roman" w:hAnsi="Times New Roman"/>
          <w:sz w:val="24"/>
          <w:szCs w:val="24"/>
        </w:rPr>
        <w:t xml:space="preserve">, A. R. </w:t>
      </w:r>
      <w:r w:rsidRPr="00684AE1">
        <w:rPr>
          <w:rFonts w:ascii="Times New Roman" w:hAnsi="Times New Roman"/>
          <w:sz w:val="24"/>
          <w:szCs w:val="24"/>
        </w:rPr>
        <w:t>(2001)</w:t>
      </w:r>
      <w:r w:rsidR="002E59AE">
        <w:rPr>
          <w:rFonts w:ascii="Times New Roman" w:hAnsi="Times New Roman"/>
          <w:sz w:val="24"/>
          <w:szCs w:val="24"/>
        </w:rPr>
        <w:t>.</w:t>
      </w:r>
      <w:proofErr w:type="gramEnd"/>
      <w:r w:rsidR="002E59AE">
        <w:rPr>
          <w:rFonts w:ascii="Times New Roman" w:hAnsi="Times New Roman"/>
          <w:sz w:val="24"/>
          <w:szCs w:val="24"/>
        </w:rPr>
        <w:t xml:space="preserve"> </w:t>
      </w:r>
      <w:r w:rsidR="002E59AE">
        <w:rPr>
          <w:rFonts w:ascii="TimesTen-Roman" w:hAnsi="TimesTen-Roman" w:cs="TimesTen-Roman"/>
          <w:sz w:val="24"/>
          <w:szCs w:val="24"/>
        </w:rPr>
        <w:t>Changes in d</w:t>
      </w:r>
      <w:r w:rsidR="002E59AE" w:rsidRPr="002E59AE">
        <w:rPr>
          <w:rFonts w:ascii="TimesTen-Roman" w:hAnsi="TimesTen-Roman" w:cs="TimesTen-Roman"/>
          <w:sz w:val="24"/>
          <w:szCs w:val="24"/>
        </w:rPr>
        <w:t xml:space="preserve">riving </w:t>
      </w:r>
      <w:r w:rsidR="002E59AE">
        <w:rPr>
          <w:rFonts w:ascii="TimesTen-Roman" w:hAnsi="TimesTen-Roman" w:cs="TimesTen-Roman"/>
          <w:sz w:val="24"/>
          <w:szCs w:val="24"/>
        </w:rPr>
        <w:t>p</w:t>
      </w:r>
      <w:r w:rsidR="002E59AE" w:rsidRPr="002E59AE">
        <w:rPr>
          <w:rFonts w:ascii="TimesTen-Roman" w:hAnsi="TimesTen-Roman" w:cs="TimesTen-Roman"/>
          <w:sz w:val="24"/>
          <w:szCs w:val="24"/>
        </w:rPr>
        <w:t xml:space="preserve">atterns and </w:t>
      </w:r>
      <w:r w:rsidR="002E59AE">
        <w:rPr>
          <w:rFonts w:ascii="TimesTen-Roman" w:hAnsi="TimesTen-Roman" w:cs="TimesTen-Roman"/>
          <w:sz w:val="24"/>
          <w:szCs w:val="24"/>
        </w:rPr>
        <w:t>w</w:t>
      </w:r>
      <w:r w:rsidR="002E59AE" w:rsidRPr="002E59AE">
        <w:rPr>
          <w:rFonts w:ascii="TimesTen-Roman" w:hAnsi="TimesTen-Roman" w:cs="TimesTen-Roman"/>
          <w:sz w:val="24"/>
          <w:szCs w:val="24"/>
        </w:rPr>
        <w:t>orsening</w:t>
      </w:r>
      <w:r w:rsidR="002E59AE">
        <w:rPr>
          <w:rFonts w:ascii="TimesTen-Roman" w:hAnsi="TimesTen-Roman" w:cs="TimesTen-Roman"/>
          <w:sz w:val="24"/>
          <w:szCs w:val="24"/>
        </w:rPr>
        <w:t xml:space="preserve"> </w:t>
      </w:r>
    </w:p>
    <w:p w:rsidR="002E59AE" w:rsidRDefault="002E59AE" w:rsidP="002E59AE">
      <w:pPr>
        <w:autoSpaceDE w:val="0"/>
        <w:autoSpaceDN w:val="0"/>
        <w:adjustRightInd w:val="0"/>
        <w:spacing w:after="0" w:line="480" w:lineRule="auto"/>
        <w:ind w:left="360"/>
        <w:contextualSpacing/>
        <w:rPr>
          <w:rFonts w:ascii="TimesTen-Italic" w:hAnsi="TimesTen-Italic" w:cs="TimesTen-Italic"/>
          <w:iCs/>
          <w:sz w:val="24"/>
          <w:szCs w:val="24"/>
        </w:rPr>
      </w:pPr>
      <w:proofErr w:type="gramStart"/>
      <w:r>
        <w:rPr>
          <w:rFonts w:ascii="TimesTen-Roman" w:hAnsi="TimesTen-Roman" w:cs="TimesTen-Roman"/>
          <w:sz w:val="24"/>
          <w:szCs w:val="24"/>
        </w:rPr>
        <w:t>d</w:t>
      </w:r>
      <w:r w:rsidRPr="002E59AE">
        <w:rPr>
          <w:rFonts w:ascii="TimesTen-Roman" w:hAnsi="TimesTen-Roman" w:cs="TimesTen-Roman"/>
          <w:sz w:val="24"/>
          <w:szCs w:val="24"/>
        </w:rPr>
        <w:t>epressive</w:t>
      </w:r>
      <w:proofErr w:type="gramEnd"/>
      <w:r w:rsidRPr="002E59AE">
        <w:rPr>
          <w:rFonts w:ascii="TimesTen-Roman" w:hAnsi="TimesTen-Roman" w:cs="TimesTen-Roman"/>
          <w:sz w:val="24"/>
          <w:szCs w:val="24"/>
        </w:rPr>
        <w:t xml:space="preserve"> </w:t>
      </w:r>
      <w:r>
        <w:rPr>
          <w:rFonts w:ascii="TimesTen-Roman" w:hAnsi="TimesTen-Roman" w:cs="TimesTen-Roman"/>
          <w:sz w:val="24"/>
          <w:szCs w:val="24"/>
        </w:rPr>
        <w:t>s</w:t>
      </w:r>
      <w:r w:rsidRPr="002E59AE">
        <w:rPr>
          <w:rFonts w:ascii="TimesTen-Roman" w:hAnsi="TimesTen-Roman" w:cs="TimesTen-Roman"/>
          <w:sz w:val="24"/>
          <w:szCs w:val="24"/>
        </w:rPr>
        <w:t>ymptoms</w:t>
      </w:r>
      <w:r>
        <w:rPr>
          <w:rFonts w:ascii="TimesTen-Roman" w:hAnsi="TimesTen-Roman" w:cs="TimesTen-Roman"/>
          <w:sz w:val="24"/>
          <w:szCs w:val="24"/>
        </w:rPr>
        <w:t xml:space="preserve"> a</w:t>
      </w:r>
      <w:r w:rsidRPr="002E59AE">
        <w:rPr>
          <w:rFonts w:ascii="TimesTen-Roman" w:hAnsi="TimesTen-Roman" w:cs="TimesTen-Roman"/>
          <w:sz w:val="24"/>
          <w:szCs w:val="24"/>
        </w:rPr>
        <w:t xml:space="preserve">mong </w:t>
      </w:r>
      <w:r>
        <w:rPr>
          <w:rFonts w:ascii="TimesTen-Roman" w:hAnsi="TimesTen-Roman" w:cs="TimesTen-Roman"/>
          <w:sz w:val="24"/>
          <w:szCs w:val="24"/>
        </w:rPr>
        <w:t>o</w:t>
      </w:r>
      <w:r w:rsidRPr="002E59AE">
        <w:rPr>
          <w:rFonts w:ascii="TimesTen-Roman" w:hAnsi="TimesTen-Roman" w:cs="TimesTen-Roman"/>
          <w:sz w:val="24"/>
          <w:szCs w:val="24"/>
        </w:rPr>
        <w:t xml:space="preserve">lder </w:t>
      </w:r>
      <w:r>
        <w:rPr>
          <w:rFonts w:ascii="TimesTen-Roman" w:hAnsi="TimesTen-Roman" w:cs="TimesTen-Roman"/>
          <w:sz w:val="24"/>
          <w:szCs w:val="24"/>
        </w:rPr>
        <w:t>a</w:t>
      </w:r>
      <w:r w:rsidRPr="002E59AE">
        <w:rPr>
          <w:rFonts w:ascii="TimesTen-Roman" w:hAnsi="TimesTen-Roman" w:cs="TimesTen-Roman"/>
          <w:sz w:val="24"/>
          <w:szCs w:val="24"/>
        </w:rPr>
        <w:t xml:space="preserve">dults. </w:t>
      </w:r>
      <w:r w:rsidRPr="002E59AE">
        <w:rPr>
          <w:rFonts w:ascii="TimesTen-Italic" w:hAnsi="TimesTen-Italic" w:cs="TimesTen-Italic"/>
          <w:i/>
          <w:iCs/>
          <w:sz w:val="24"/>
          <w:szCs w:val="24"/>
        </w:rPr>
        <w:t>Journal of Gerontology:</w:t>
      </w:r>
      <w:r w:rsidR="002D4FC2">
        <w:rPr>
          <w:rFonts w:ascii="TimesTen-Italic" w:hAnsi="TimesTen-Italic" w:cs="TimesTen-Italic"/>
          <w:i/>
          <w:iCs/>
          <w:sz w:val="24"/>
          <w:szCs w:val="24"/>
        </w:rPr>
        <w:t xml:space="preserve"> Social Sciences</w:t>
      </w:r>
      <w:r>
        <w:rPr>
          <w:rFonts w:ascii="TimesTen-Italic" w:hAnsi="TimesTen-Italic" w:cs="TimesTen-Italic"/>
          <w:i/>
          <w:iCs/>
          <w:sz w:val="24"/>
          <w:szCs w:val="24"/>
        </w:rPr>
        <w:t xml:space="preserve">, 56B, </w:t>
      </w:r>
      <w:r>
        <w:rPr>
          <w:rFonts w:ascii="TimesTen-Italic" w:hAnsi="TimesTen-Italic" w:cs="TimesTen-Italic"/>
          <w:iCs/>
          <w:sz w:val="24"/>
          <w:szCs w:val="24"/>
        </w:rPr>
        <w:t>S343-S351.</w:t>
      </w:r>
      <w:r w:rsidR="002D4FC2">
        <w:rPr>
          <w:rFonts w:ascii="TimesTen-Italic" w:hAnsi="TimesTen-Italic" w:cs="TimesTen-Italic"/>
          <w:iCs/>
          <w:sz w:val="24"/>
          <w:szCs w:val="24"/>
        </w:rPr>
        <w:t xml:space="preserve"> </w:t>
      </w:r>
      <w:r w:rsidR="002D4FC2" w:rsidRPr="003E5042">
        <w:rPr>
          <w:rStyle w:val="cit-sep"/>
          <w:rFonts w:ascii="Times New Roman" w:hAnsi="Times New Roman"/>
          <w:iCs/>
          <w:sz w:val="24"/>
          <w:szCs w:val="24"/>
        </w:rPr>
        <w:t>doi:</w:t>
      </w:r>
      <w:r w:rsidR="002D4FC2" w:rsidRPr="003E5042">
        <w:rPr>
          <w:rStyle w:val="cit-doi"/>
          <w:rFonts w:ascii="Times New Roman" w:hAnsi="Times New Roman"/>
          <w:iCs/>
          <w:sz w:val="24"/>
          <w:szCs w:val="24"/>
        </w:rPr>
        <w:t>10.1093/</w:t>
      </w:r>
      <w:proofErr w:type="spellStart"/>
      <w:r w:rsidR="002D4FC2" w:rsidRPr="003E5042">
        <w:rPr>
          <w:rStyle w:val="cit-doi"/>
          <w:rFonts w:ascii="Times New Roman" w:hAnsi="Times New Roman"/>
          <w:iCs/>
          <w:sz w:val="24"/>
          <w:szCs w:val="24"/>
        </w:rPr>
        <w:t>geronb</w:t>
      </w:r>
      <w:proofErr w:type="spellEnd"/>
      <w:r w:rsidR="002D4FC2" w:rsidRPr="003E5042">
        <w:rPr>
          <w:rStyle w:val="cit-doi"/>
          <w:rFonts w:ascii="Times New Roman" w:hAnsi="Times New Roman"/>
          <w:iCs/>
          <w:sz w:val="24"/>
          <w:szCs w:val="24"/>
        </w:rPr>
        <w:t>/56.6.S343</w:t>
      </w:r>
    </w:p>
    <w:p w:rsidR="00684AE1" w:rsidRPr="00684AE1" w:rsidRDefault="00684AE1" w:rsidP="00684AE1">
      <w:pPr>
        <w:spacing w:after="0" w:line="480" w:lineRule="auto"/>
        <w:ind w:left="360" w:hanging="360"/>
        <w:rPr>
          <w:rFonts w:ascii="Times New Roman" w:hAnsi="Times New Roman"/>
          <w:sz w:val="24"/>
          <w:szCs w:val="24"/>
        </w:rPr>
      </w:pPr>
      <w:r w:rsidRPr="002726B6">
        <w:rPr>
          <w:rFonts w:ascii="Times New Roman" w:hAnsi="Times New Roman"/>
          <w:sz w:val="24"/>
          <w:szCs w:val="24"/>
        </w:rPr>
        <w:t xml:space="preserve">Freeman, E., </w:t>
      </w:r>
      <w:proofErr w:type="spellStart"/>
      <w:r w:rsidRPr="002726B6">
        <w:rPr>
          <w:rFonts w:ascii="Times New Roman" w:hAnsi="Times New Roman"/>
          <w:sz w:val="24"/>
          <w:szCs w:val="24"/>
        </w:rPr>
        <w:t>Gange</w:t>
      </w:r>
      <w:proofErr w:type="spellEnd"/>
      <w:r w:rsidRPr="002726B6">
        <w:rPr>
          <w:rFonts w:ascii="Times New Roman" w:hAnsi="Times New Roman"/>
          <w:sz w:val="24"/>
          <w:szCs w:val="24"/>
        </w:rPr>
        <w:t xml:space="preserve">, S., Munoz, B., &amp; West, S. (2006).  </w:t>
      </w:r>
      <w:proofErr w:type="gramStart"/>
      <w:r w:rsidRPr="002726B6">
        <w:rPr>
          <w:rFonts w:ascii="Times New Roman" w:hAnsi="Times New Roman"/>
          <w:sz w:val="24"/>
          <w:szCs w:val="24"/>
        </w:rPr>
        <w:t>Driving status and risk of entry into long-term care in older adults.</w:t>
      </w:r>
      <w:proofErr w:type="gramEnd"/>
      <w:r w:rsidRPr="002726B6">
        <w:rPr>
          <w:rFonts w:ascii="Times New Roman" w:hAnsi="Times New Roman"/>
          <w:sz w:val="24"/>
          <w:szCs w:val="24"/>
        </w:rPr>
        <w:t xml:space="preserve">  </w:t>
      </w:r>
      <w:r w:rsidRPr="002726B6">
        <w:rPr>
          <w:rFonts w:ascii="Times New Roman" w:hAnsi="Times New Roman"/>
          <w:i/>
          <w:iCs/>
          <w:sz w:val="24"/>
          <w:szCs w:val="24"/>
        </w:rPr>
        <w:t>American Journal of Public Health, 96</w:t>
      </w:r>
      <w:r w:rsidRPr="002726B6">
        <w:rPr>
          <w:rFonts w:ascii="Times New Roman" w:hAnsi="Times New Roman"/>
          <w:iCs/>
          <w:sz w:val="24"/>
          <w:szCs w:val="24"/>
        </w:rPr>
        <w:t>,</w:t>
      </w:r>
      <w:r w:rsidRPr="002726B6">
        <w:rPr>
          <w:rFonts w:ascii="Times New Roman" w:hAnsi="Times New Roman"/>
          <w:sz w:val="24"/>
          <w:szCs w:val="24"/>
        </w:rPr>
        <w:t xml:space="preserve"> 1254-1260.</w:t>
      </w:r>
      <w:r w:rsidR="002D4FC2">
        <w:rPr>
          <w:rFonts w:ascii="Times New Roman" w:hAnsi="Times New Roman"/>
          <w:sz w:val="24"/>
          <w:szCs w:val="24"/>
        </w:rPr>
        <w:t xml:space="preserve"> </w:t>
      </w:r>
      <w:r w:rsidR="002D4FC2" w:rsidRPr="003E5042">
        <w:rPr>
          <w:rFonts w:ascii="Times New Roman" w:hAnsi="Times New Roman"/>
          <w:sz w:val="24"/>
          <w:szCs w:val="24"/>
        </w:rPr>
        <w:t>doi:10.2105/AJPH.2005.069146</w:t>
      </w:r>
    </w:p>
    <w:p w:rsidR="00684AE1" w:rsidRPr="00684AE1" w:rsidRDefault="00684AE1" w:rsidP="002E59AE">
      <w:pPr>
        <w:autoSpaceDE w:val="0"/>
        <w:autoSpaceDN w:val="0"/>
        <w:adjustRightInd w:val="0"/>
        <w:spacing w:after="0" w:line="480" w:lineRule="auto"/>
        <w:contextualSpacing/>
        <w:rPr>
          <w:rFonts w:ascii="Times New Roman" w:hAnsi="Times New Roman"/>
          <w:sz w:val="24"/>
          <w:szCs w:val="24"/>
        </w:rPr>
      </w:pPr>
      <w:proofErr w:type="gramStart"/>
      <w:r w:rsidRPr="00684AE1">
        <w:rPr>
          <w:rFonts w:ascii="Times New Roman" w:hAnsi="Times New Roman"/>
          <w:sz w:val="24"/>
          <w:szCs w:val="24"/>
        </w:rPr>
        <w:t>Freund, K, &amp; Vine, J. (2010).</w:t>
      </w:r>
      <w:proofErr w:type="gramEnd"/>
      <w:r w:rsidRPr="00684AE1">
        <w:rPr>
          <w:rFonts w:ascii="Times New Roman" w:hAnsi="Times New Roman"/>
          <w:sz w:val="24"/>
          <w:szCs w:val="24"/>
        </w:rPr>
        <w:t xml:space="preserve"> Aging, mobility, and the Model T: Approaches to smart </w:t>
      </w:r>
    </w:p>
    <w:p w:rsidR="002E59AE" w:rsidRDefault="002E59AE" w:rsidP="002D4FC2">
      <w:pPr>
        <w:autoSpaceDE w:val="0"/>
        <w:autoSpaceDN w:val="0"/>
        <w:adjustRightInd w:val="0"/>
        <w:spacing w:after="0" w:line="480" w:lineRule="auto"/>
        <w:ind w:left="270" w:hanging="270"/>
        <w:contextualSpacing/>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c</w:t>
      </w:r>
      <w:r w:rsidR="00684AE1" w:rsidRPr="00684AE1">
        <w:rPr>
          <w:rFonts w:ascii="Times New Roman" w:hAnsi="Times New Roman"/>
          <w:sz w:val="24"/>
          <w:szCs w:val="24"/>
        </w:rPr>
        <w:t>ommunity</w:t>
      </w:r>
      <w:proofErr w:type="gramEnd"/>
      <w:r w:rsidR="00684AE1" w:rsidRPr="00684AE1">
        <w:rPr>
          <w:rFonts w:ascii="Times New Roman" w:hAnsi="Times New Roman"/>
          <w:sz w:val="24"/>
          <w:szCs w:val="24"/>
        </w:rPr>
        <w:t xml:space="preserve"> transportation.</w:t>
      </w:r>
      <w:r>
        <w:rPr>
          <w:rFonts w:ascii="Times New Roman" w:hAnsi="Times New Roman"/>
          <w:sz w:val="24"/>
          <w:szCs w:val="24"/>
        </w:rPr>
        <w:t xml:space="preserve"> </w:t>
      </w:r>
      <w:r w:rsidR="00684AE1" w:rsidRPr="00684AE1">
        <w:rPr>
          <w:rFonts w:ascii="Times New Roman" w:hAnsi="Times New Roman"/>
          <w:i/>
          <w:sz w:val="24"/>
          <w:szCs w:val="24"/>
        </w:rPr>
        <w:t>Generations, 34,</w:t>
      </w:r>
      <w:r w:rsidR="00684AE1" w:rsidRPr="00684AE1">
        <w:rPr>
          <w:rFonts w:ascii="Times New Roman" w:hAnsi="Times New Roman"/>
          <w:sz w:val="24"/>
          <w:szCs w:val="24"/>
        </w:rPr>
        <w:t xml:space="preserve"> 76-81. </w:t>
      </w:r>
      <w:r w:rsidR="002D4FC2">
        <w:rPr>
          <w:rFonts w:ascii="Times New Roman" w:hAnsi="Times New Roman"/>
          <w:sz w:val="24"/>
          <w:szCs w:val="24"/>
        </w:rPr>
        <w:t xml:space="preserve">Available at </w:t>
      </w:r>
      <w:r w:rsidR="002D4FC2" w:rsidRPr="00960F11">
        <w:rPr>
          <w:rFonts w:ascii="Times New Roman" w:hAnsi="Times New Roman"/>
          <w:sz w:val="24"/>
          <w:szCs w:val="24"/>
        </w:rPr>
        <w:t>http://generations.metapress.com</w:t>
      </w:r>
    </w:p>
    <w:p w:rsidR="00684AE1" w:rsidRPr="00684AE1" w:rsidRDefault="00684AE1" w:rsidP="002E59AE">
      <w:pPr>
        <w:autoSpaceDE w:val="0"/>
        <w:autoSpaceDN w:val="0"/>
        <w:adjustRightInd w:val="0"/>
        <w:spacing w:after="0" w:line="480" w:lineRule="auto"/>
        <w:contextualSpacing/>
        <w:rPr>
          <w:rFonts w:ascii="Times New Roman" w:hAnsi="Times New Roman"/>
          <w:i/>
          <w:sz w:val="24"/>
          <w:szCs w:val="24"/>
        </w:rPr>
      </w:pPr>
      <w:r w:rsidRPr="00684AE1">
        <w:rPr>
          <w:rFonts w:ascii="Times New Roman" w:hAnsi="Times New Roman"/>
          <w:sz w:val="24"/>
          <w:szCs w:val="24"/>
        </w:rPr>
        <w:t xml:space="preserve">Fuller, R. (2005). </w:t>
      </w:r>
      <w:proofErr w:type="gramStart"/>
      <w:r w:rsidRPr="00684AE1">
        <w:rPr>
          <w:rFonts w:ascii="Times New Roman" w:hAnsi="Times New Roman"/>
          <w:sz w:val="24"/>
          <w:szCs w:val="24"/>
        </w:rPr>
        <w:t xml:space="preserve">Towards a general theory of driver </w:t>
      </w:r>
      <w:proofErr w:type="spellStart"/>
      <w:r w:rsidRPr="00684AE1">
        <w:rPr>
          <w:rFonts w:ascii="Times New Roman" w:hAnsi="Times New Roman"/>
          <w:sz w:val="24"/>
          <w:szCs w:val="24"/>
        </w:rPr>
        <w:t>behaviour</w:t>
      </w:r>
      <w:proofErr w:type="spellEnd"/>
      <w:r w:rsidRPr="00684AE1">
        <w:rPr>
          <w:rFonts w:ascii="Times New Roman" w:hAnsi="Times New Roman"/>
          <w:sz w:val="24"/>
          <w:szCs w:val="24"/>
        </w:rPr>
        <w:t>.</w:t>
      </w:r>
      <w:proofErr w:type="gramEnd"/>
      <w:r w:rsidRPr="00684AE1">
        <w:rPr>
          <w:rFonts w:ascii="Times New Roman" w:hAnsi="Times New Roman"/>
          <w:sz w:val="24"/>
          <w:szCs w:val="24"/>
        </w:rPr>
        <w:t xml:space="preserve"> </w:t>
      </w:r>
      <w:r w:rsidRPr="00684AE1">
        <w:rPr>
          <w:rFonts w:ascii="Times New Roman" w:hAnsi="Times New Roman"/>
          <w:i/>
          <w:sz w:val="24"/>
          <w:szCs w:val="24"/>
        </w:rPr>
        <w:t xml:space="preserve">Accident Analysis and </w:t>
      </w:r>
    </w:p>
    <w:p w:rsidR="00684AE1" w:rsidRPr="00684AE1" w:rsidRDefault="002E59AE" w:rsidP="002E59AE">
      <w:pPr>
        <w:autoSpaceDE w:val="0"/>
        <w:autoSpaceDN w:val="0"/>
        <w:adjustRightInd w:val="0"/>
        <w:spacing w:after="0" w:line="480" w:lineRule="auto"/>
        <w:contextualSpacing/>
        <w:rPr>
          <w:rFonts w:ascii="Times New Roman" w:hAnsi="Times New Roman"/>
          <w:sz w:val="24"/>
          <w:szCs w:val="24"/>
        </w:rPr>
      </w:pPr>
      <w:r>
        <w:rPr>
          <w:rFonts w:ascii="Times New Roman" w:hAnsi="Times New Roman"/>
          <w:i/>
          <w:sz w:val="24"/>
          <w:szCs w:val="24"/>
        </w:rPr>
        <w:t xml:space="preserve">      </w:t>
      </w:r>
      <w:r w:rsidR="00684AE1" w:rsidRPr="00684AE1">
        <w:rPr>
          <w:rFonts w:ascii="Times New Roman" w:hAnsi="Times New Roman"/>
          <w:i/>
          <w:sz w:val="24"/>
          <w:szCs w:val="24"/>
        </w:rPr>
        <w:t xml:space="preserve">Prevention, 37, </w:t>
      </w:r>
      <w:r w:rsidR="00684AE1" w:rsidRPr="00684AE1">
        <w:rPr>
          <w:rFonts w:ascii="Times New Roman" w:hAnsi="Times New Roman"/>
          <w:sz w:val="24"/>
          <w:szCs w:val="24"/>
        </w:rPr>
        <w:t xml:space="preserve">461-472. doi:10.1016/j.aap.2004.11.003 </w:t>
      </w:r>
    </w:p>
    <w:p w:rsidR="00684AE1" w:rsidRPr="00684AE1" w:rsidRDefault="00684AE1" w:rsidP="00684AE1">
      <w:pPr>
        <w:spacing w:after="0" w:line="480" w:lineRule="auto"/>
        <w:ind w:left="360" w:hanging="360"/>
        <w:rPr>
          <w:rFonts w:ascii="Times New Roman" w:hAnsi="Times New Roman"/>
          <w:sz w:val="24"/>
          <w:szCs w:val="24"/>
        </w:rPr>
      </w:pPr>
      <w:proofErr w:type="spellStart"/>
      <w:r w:rsidRPr="00684AE1">
        <w:rPr>
          <w:rFonts w:ascii="Times New Roman" w:hAnsi="Times New Roman"/>
          <w:sz w:val="24"/>
          <w:szCs w:val="24"/>
        </w:rPr>
        <w:t>Grengs</w:t>
      </w:r>
      <w:proofErr w:type="spellEnd"/>
      <w:r w:rsidRPr="00684AE1">
        <w:rPr>
          <w:rFonts w:ascii="Times New Roman" w:hAnsi="Times New Roman"/>
          <w:sz w:val="24"/>
          <w:szCs w:val="24"/>
        </w:rPr>
        <w:t xml:space="preserve">, J. (2010). </w:t>
      </w:r>
      <w:proofErr w:type="gramStart"/>
      <w:r w:rsidRPr="00684AE1">
        <w:rPr>
          <w:rFonts w:ascii="Times New Roman" w:hAnsi="Times New Roman"/>
          <w:sz w:val="24"/>
          <w:szCs w:val="24"/>
        </w:rPr>
        <w:t>Job accessibility and the modal mismatch in Detroit.</w:t>
      </w:r>
      <w:proofErr w:type="gramEnd"/>
      <w:r w:rsidRPr="00684AE1">
        <w:rPr>
          <w:rFonts w:ascii="Times New Roman" w:hAnsi="Times New Roman"/>
          <w:sz w:val="24"/>
          <w:szCs w:val="24"/>
        </w:rPr>
        <w:t xml:space="preserve"> </w:t>
      </w:r>
      <w:r w:rsidRPr="00684AE1">
        <w:rPr>
          <w:rFonts w:ascii="Times New Roman" w:hAnsi="Times New Roman"/>
          <w:i/>
          <w:sz w:val="24"/>
          <w:szCs w:val="24"/>
        </w:rPr>
        <w:t>Journal of Transport Geography, 18</w:t>
      </w:r>
      <w:r w:rsidRPr="00684AE1">
        <w:rPr>
          <w:rFonts w:ascii="Times New Roman" w:hAnsi="Times New Roman"/>
          <w:sz w:val="24"/>
          <w:szCs w:val="24"/>
        </w:rPr>
        <w:t>, 42-54.</w:t>
      </w:r>
      <w:r w:rsidR="002D4FC2" w:rsidRPr="002D4FC2">
        <w:rPr>
          <w:rFonts w:ascii="Times New Roman" w:hAnsi="Times New Roman"/>
          <w:sz w:val="24"/>
          <w:szCs w:val="24"/>
        </w:rPr>
        <w:t xml:space="preserve"> </w:t>
      </w:r>
      <w:r w:rsidR="002D4FC2" w:rsidRPr="00A37872">
        <w:rPr>
          <w:rFonts w:ascii="Times New Roman" w:hAnsi="Times New Roman"/>
          <w:sz w:val="24"/>
          <w:szCs w:val="24"/>
        </w:rPr>
        <w:t>http://dx.doi.org/10.1016/j.jtrangeo.2009.01.012</w:t>
      </w:r>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t>Heeringa</w:t>
      </w:r>
      <w:proofErr w:type="spellEnd"/>
      <w:r w:rsidRPr="00684AE1">
        <w:rPr>
          <w:rFonts w:ascii="Times New Roman" w:hAnsi="Times New Roman"/>
          <w:sz w:val="24"/>
          <w:szCs w:val="24"/>
        </w:rPr>
        <w:t>, S. G., &amp; Connor, J. H. (1995, May).</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Technical description of the Health and Retirement Survey sample design.</w:t>
      </w:r>
      <w:proofErr w:type="gramEnd"/>
      <w:r w:rsidRPr="00684AE1">
        <w:rPr>
          <w:rFonts w:ascii="Times New Roman" w:hAnsi="Times New Roman"/>
          <w:sz w:val="24"/>
          <w:szCs w:val="24"/>
        </w:rPr>
        <w:t xml:space="preserve"> Retrieved from http://hrsonline.isr.umich.edu/sitedocs/userg/HRSSAMP.pdf</w:t>
      </w:r>
    </w:p>
    <w:p w:rsidR="00684AE1"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King, D., Berg-</w:t>
      </w:r>
      <w:proofErr w:type="spellStart"/>
      <w:r w:rsidRPr="00684AE1">
        <w:rPr>
          <w:rFonts w:ascii="Times New Roman" w:hAnsi="Times New Roman"/>
          <w:sz w:val="24"/>
          <w:szCs w:val="24"/>
        </w:rPr>
        <w:t>Weger</w:t>
      </w:r>
      <w:proofErr w:type="spellEnd"/>
      <w:r w:rsidRPr="00684AE1">
        <w:rPr>
          <w:rFonts w:ascii="Times New Roman" w:hAnsi="Times New Roman"/>
          <w:sz w:val="24"/>
          <w:szCs w:val="24"/>
        </w:rPr>
        <w:t xml:space="preserve">, M., Meuser, T., </w:t>
      </w:r>
      <w:proofErr w:type="spellStart"/>
      <w:r w:rsidRPr="00684AE1">
        <w:rPr>
          <w:rFonts w:ascii="Times New Roman" w:hAnsi="Times New Roman"/>
          <w:sz w:val="24"/>
          <w:szCs w:val="24"/>
        </w:rPr>
        <w:t>Chibnall</w:t>
      </w:r>
      <w:proofErr w:type="spellEnd"/>
      <w:r w:rsidRPr="00684AE1">
        <w:rPr>
          <w:rFonts w:ascii="Times New Roman" w:hAnsi="Times New Roman"/>
          <w:sz w:val="24"/>
          <w:szCs w:val="24"/>
        </w:rPr>
        <w:t>, J</w:t>
      </w:r>
      <w:r w:rsidR="002D4FC2">
        <w:rPr>
          <w:rFonts w:ascii="Times New Roman" w:hAnsi="Times New Roman"/>
          <w:sz w:val="24"/>
          <w:szCs w:val="24"/>
        </w:rPr>
        <w:t xml:space="preserve">., Harmon, A. &amp; </w:t>
      </w:r>
      <w:proofErr w:type="spellStart"/>
      <w:r w:rsidR="002D4FC2">
        <w:rPr>
          <w:rFonts w:ascii="Times New Roman" w:hAnsi="Times New Roman"/>
          <w:sz w:val="24"/>
          <w:szCs w:val="24"/>
        </w:rPr>
        <w:t>Yakimo</w:t>
      </w:r>
      <w:proofErr w:type="spellEnd"/>
      <w:r w:rsidR="002D4FC2">
        <w:rPr>
          <w:rFonts w:ascii="Times New Roman" w:hAnsi="Times New Roman"/>
          <w:sz w:val="24"/>
          <w:szCs w:val="24"/>
        </w:rPr>
        <w:t>, R. (2011</w:t>
      </w:r>
      <w:r w:rsidRPr="00684AE1">
        <w:rPr>
          <w:rFonts w:ascii="Times New Roman" w:hAnsi="Times New Roman"/>
          <w:sz w:val="24"/>
          <w:szCs w:val="24"/>
        </w:rPr>
        <w:t>).</w:t>
      </w:r>
      <w:proofErr w:type="gramEnd"/>
      <w:r w:rsidRPr="00684AE1">
        <w:rPr>
          <w:rFonts w:ascii="Times New Roman" w:hAnsi="Times New Roman"/>
          <w:sz w:val="24"/>
          <w:szCs w:val="24"/>
        </w:rPr>
        <w:t xml:space="preserve"> Decoding</w:t>
      </w:r>
      <w:r w:rsidR="002D4FC2">
        <w:rPr>
          <w:rFonts w:ascii="Times New Roman" w:hAnsi="Times New Roman"/>
          <w:sz w:val="24"/>
          <w:szCs w:val="24"/>
        </w:rPr>
        <w:t xml:space="preserve"> the </w:t>
      </w:r>
      <w:r w:rsidRPr="00684AE1">
        <w:rPr>
          <w:rFonts w:ascii="Times New Roman" w:hAnsi="Times New Roman"/>
          <w:sz w:val="24"/>
          <w:szCs w:val="24"/>
        </w:rPr>
        <w:t xml:space="preserve">Miss Daisy Syndrome: Personal meanings and life space related to mobility. </w:t>
      </w:r>
      <w:r w:rsidRPr="00684AE1">
        <w:rPr>
          <w:rFonts w:ascii="Times New Roman" w:hAnsi="Times New Roman"/>
          <w:i/>
          <w:iCs/>
          <w:sz w:val="24"/>
          <w:szCs w:val="24"/>
        </w:rPr>
        <w:t xml:space="preserve">Journal of </w:t>
      </w:r>
      <w:proofErr w:type="spellStart"/>
      <w:r w:rsidRPr="00684AE1">
        <w:rPr>
          <w:rFonts w:ascii="Times New Roman" w:hAnsi="Times New Roman"/>
          <w:i/>
          <w:iCs/>
          <w:sz w:val="24"/>
          <w:szCs w:val="24"/>
        </w:rPr>
        <w:t>Gerontolog</w:t>
      </w:r>
      <w:r w:rsidR="002D4FC2">
        <w:rPr>
          <w:rFonts w:ascii="Times New Roman" w:hAnsi="Times New Roman"/>
          <w:i/>
          <w:iCs/>
          <w:sz w:val="24"/>
          <w:szCs w:val="24"/>
        </w:rPr>
        <w:t>ical</w:t>
      </w:r>
      <w:proofErr w:type="spellEnd"/>
      <w:r w:rsidR="002D4FC2">
        <w:rPr>
          <w:rFonts w:ascii="Times New Roman" w:hAnsi="Times New Roman"/>
          <w:i/>
          <w:iCs/>
          <w:sz w:val="24"/>
          <w:szCs w:val="24"/>
        </w:rPr>
        <w:t xml:space="preserve"> Social Work</w:t>
      </w:r>
      <w:r w:rsidRPr="00684AE1">
        <w:rPr>
          <w:rFonts w:ascii="Times New Roman" w:hAnsi="Times New Roman"/>
          <w:i/>
          <w:iCs/>
          <w:sz w:val="24"/>
          <w:szCs w:val="24"/>
        </w:rPr>
        <w:t>, 54</w:t>
      </w:r>
      <w:r w:rsidR="002D4FC2" w:rsidRPr="002D4FC2">
        <w:rPr>
          <w:rFonts w:ascii="Times New Roman" w:hAnsi="Times New Roman"/>
          <w:iCs/>
          <w:sz w:val="24"/>
          <w:szCs w:val="24"/>
        </w:rPr>
        <w:t>(1)</w:t>
      </w:r>
      <w:r w:rsidRPr="00684AE1">
        <w:rPr>
          <w:rFonts w:ascii="Times New Roman" w:hAnsi="Times New Roman"/>
          <w:i/>
          <w:iCs/>
          <w:sz w:val="24"/>
          <w:szCs w:val="24"/>
        </w:rPr>
        <w:t xml:space="preserve">, </w:t>
      </w:r>
      <w:r w:rsidRPr="00684AE1">
        <w:rPr>
          <w:rFonts w:ascii="Times New Roman" w:hAnsi="Times New Roman"/>
          <w:sz w:val="24"/>
          <w:szCs w:val="24"/>
        </w:rPr>
        <w:t>29-52.</w:t>
      </w:r>
      <w:r w:rsidR="002D4FC2" w:rsidRPr="002D4FC2">
        <w:rPr>
          <w:rFonts w:ascii="Times New Roman" w:hAnsi="Times New Roman"/>
          <w:sz w:val="24"/>
          <w:szCs w:val="24"/>
        </w:rPr>
        <w:t xml:space="preserve"> </w:t>
      </w:r>
      <w:r w:rsidR="002D4FC2" w:rsidRPr="00817D14">
        <w:rPr>
          <w:rFonts w:ascii="Times New Roman" w:hAnsi="Times New Roman"/>
          <w:sz w:val="24"/>
          <w:szCs w:val="24"/>
        </w:rPr>
        <w:t>doi:10.1080/01634372.2010.522231</w:t>
      </w:r>
    </w:p>
    <w:p w:rsidR="00684AE1" w:rsidRPr="00684AE1" w:rsidRDefault="00684AE1" w:rsidP="00684AE1">
      <w:pPr>
        <w:autoSpaceDE w:val="0"/>
        <w:autoSpaceDN w:val="0"/>
        <w:adjustRightInd w:val="0"/>
        <w:spacing w:after="0" w:line="480" w:lineRule="auto"/>
        <w:contextualSpacing/>
        <w:rPr>
          <w:rFonts w:ascii="Times New Roman" w:hAnsi="Times New Roman"/>
          <w:sz w:val="24"/>
          <w:szCs w:val="24"/>
        </w:rPr>
      </w:pPr>
      <w:proofErr w:type="gramStart"/>
      <w:r w:rsidRPr="00684AE1">
        <w:rPr>
          <w:rFonts w:ascii="Times New Roman" w:hAnsi="Times New Roman"/>
          <w:sz w:val="24"/>
          <w:szCs w:val="24"/>
        </w:rPr>
        <w:t xml:space="preserve">Luo, Y., </w:t>
      </w:r>
      <w:proofErr w:type="spellStart"/>
      <w:r w:rsidRPr="00684AE1">
        <w:rPr>
          <w:rFonts w:ascii="Times New Roman" w:hAnsi="Times New Roman"/>
          <w:sz w:val="24"/>
          <w:szCs w:val="24"/>
        </w:rPr>
        <w:t>LaPierre</w:t>
      </w:r>
      <w:proofErr w:type="spellEnd"/>
      <w:r w:rsidRPr="00684AE1">
        <w:rPr>
          <w:rFonts w:ascii="Times New Roman" w:hAnsi="Times New Roman"/>
          <w:sz w:val="24"/>
          <w:szCs w:val="24"/>
        </w:rPr>
        <w:t>, T. A., Hughes, M. E., &amp; Waite, L. J. (2012).</w:t>
      </w:r>
      <w:proofErr w:type="gramEnd"/>
      <w:r w:rsidRPr="00684AE1">
        <w:rPr>
          <w:rFonts w:ascii="Times New Roman" w:hAnsi="Times New Roman"/>
          <w:sz w:val="24"/>
          <w:szCs w:val="24"/>
        </w:rPr>
        <w:t xml:space="preserve">  Grandparents providing care to </w:t>
      </w:r>
    </w:p>
    <w:p w:rsidR="00684AE1" w:rsidRPr="00684AE1" w:rsidRDefault="00684AE1" w:rsidP="00684AE1">
      <w:pPr>
        <w:autoSpaceDE w:val="0"/>
        <w:autoSpaceDN w:val="0"/>
        <w:adjustRightInd w:val="0"/>
        <w:spacing w:after="0" w:line="480" w:lineRule="auto"/>
        <w:contextualSpacing/>
        <w:rPr>
          <w:rFonts w:ascii="Times New Roman" w:hAnsi="Times New Roman"/>
          <w:sz w:val="24"/>
          <w:szCs w:val="24"/>
        </w:rPr>
      </w:pPr>
      <w:r w:rsidRPr="00684AE1">
        <w:rPr>
          <w:rFonts w:ascii="Times New Roman" w:hAnsi="Times New Roman"/>
          <w:sz w:val="24"/>
          <w:szCs w:val="24"/>
        </w:rPr>
        <w:lastRenderedPageBreak/>
        <w:t xml:space="preserve">        </w:t>
      </w:r>
      <w:proofErr w:type="gramStart"/>
      <w:r w:rsidRPr="00684AE1">
        <w:rPr>
          <w:rFonts w:ascii="Times New Roman" w:hAnsi="Times New Roman"/>
          <w:sz w:val="24"/>
          <w:szCs w:val="24"/>
        </w:rPr>
        <w:t>grandchildren</w:t>
      </w:r>
      <w:proofErr w:type="gramEnd"/>
      <w:r w:rsidRPr="00684AE1">
        <w:rPr>
          <w:rFonts w:ascii="Times New Roman" w:hAnsi="Times New Roman"/>
          <w:sz w:val="24"/>
          <w:szCs w:val="24"/>
        </w:rPr>
        <w:t xml:space="preserve">: A population-based </w:t>
      </w:r>
      <w:r w:rsidR="002E59AE">
        <w:rPr>
          <w:rFonts w:ascii="Times New Roman" w:hAnsi="Times New Roman"/>
          <w:bCs/>
          <w:sz w:val="24"/>
          <w:szCs w:val="24"/>
        </w:rPr>
        <w:t>s</w:t>
      </w:r>
      <w:r w:rsidRPr="00684AE1">
        <w:rPr>
          <w:rFonts w:ascii="Times New Roman" w:hAnsi="Times New Roman"/>
          <w:bCs/>
          <w:sz w:val="24"/>
          <w:szCs w:val="24"/>
        </w:rPr>
        <w:t xml:space="preserve">tudy of </w:t>
      </w:r>
      <w:r w:rsidR="002E59AE">
        <w:rPr>
          <w:rFonts w:ascii="Times New Roman" w:hAnsi="Times New Roman"/>
          <w:bCs/>
          <w:sz w:val="24"/>
          <w:szCs w:val="24"/>
        </w:rPr>
        <w:t>c</w:t>
      </w:r>
      <w:r w:rsidRPr="00684AE1">
        <w:rPr>
          <w:rFonts w:ascii="Times New Roman" w:hAnsi="Times New Roman"/>
          <w:bCs/>
          <w:sz w:val="24"/>
          <w:szCs w:val="24"/>
        </w:rPr>
        <w:t xml:space="preserve">ontinuity and </w:t>
      </w:r>
      <w:r w:rsidR="002E59AE">
        <w:rPr>
          <w:rFonts w:ascii="Times New Roman" w:hAnsi="Times New Roman"/>
          <w:bCs/>
          <w:sz w:val="24"/>
          <w:szCs w:val="24"/>
        </w:rPr>
        <w:t>c</w:t>
      </w:r>
      <w:r w:rsidRPr="00684AE1">
        <w:rPr>
          <w:rFonts w:ascii="Times New Roman" w:hAnsi="Times New Roman"/>
          <w:bCs/>
          <w:sz w:val="24"/>
          <w:szCs w:val="24"/>
        </w:rPr>
        <w:t>hange.</w:t>
      </w:r>
      <w:r w:rsidRPr="00684AE1">
        <w:rPr>
          <w:rFonts w:ascii="Times New Roman" w:hAnsi="Times New Roman"/>
          <w:i/>
          <w:iCs/>
          <w:sz w:val="24"/>
          <w:szCs w:val="24"/>
        </w:rPr>
        <w:t xml:space="preserve"> Journal of Family</w:t>
      </w:r>
    </w:p>
    <w:p w:rsidR="00684AE1" w:rsidRPr="00684AE1" w:rsidRDefault="00684AE1" w:rsidP="00684AE1">
      <w:pPr>
        <w:autoSpaceDE w:val="0"/>
        <w:autoSpaceDN w:val="0"/>
        <w:adjustRightInd w:val="0"/>
        <w:spacing w:after="0" w:line="480" w:lineRule="auto"/>
        <w:ind w:firstLine="360"/>
        <w:contextualSpacing/>
        <w:rPr>
          <w:rFonts w:ascii="Arial" w:hAnsi="Arial" w:cs="Arial"/>
          <w:b/>
          <w:bCs/>
          <w:sz w:val="24"/>
          <w:szCs w:val="24"/>
        </w:rPr>
      </w:pPr>
      <w:r w:rsidRPr="00684AE1">
        <w:rPr>
          <w:rFonts w:ascii="Times New Roman" w:hAnsi="Times New Roman"/>
          <w:i/>
          <w:iCs/>
          <w:sz w:val="24"/>
          <w:szCs w:val="24"/>
        </w:rPr>
        <w:t xml:space="preserve"> Issues, </w:t>
      </w:r>
      <w:r w:rsidRPr="00684AE1">
        <w:rPr>
          <w:rFonts w:ascii="Times New Roman" w:hAnsi="Times New Roman"/>
          <w:i/>
          <w:sz w:val="24"/>
          <w:szCs w:val="24"/>
        </w:rPr>
        <w:t>33,</w:t>
      </w:r>
      <w:r w:rsidRPr="00684AE1">
        <w:rPr>
          <w:rFonts w:ascii="Times New Roman" w:hAnsi="Times New Roman"/>
          <w:sz w:val="24"/>
          <w:szCs w:val="24"/>
        </w:rPr>
        <w:t xml:space="preserve"> 1143-1167. </w:t>
      </w:r>
      <w:proofErr w:type="gramStart"/>
      <w:r w:rsidR="002D4FC2" w:rsidRPr="004A122D">
        <w:rPr>
          <w:rStyle w:val="cit-sep"/>
          <w:rFonts w:ascii="Times New Roman" w:hAnsi="Times New Roman"/>
          <w:iCs/>
          <w:sz w:val="24"/>
          <w:szCs w:val="24"/>
        </w:rPr>
        <w:t>doi:</w:t>
      </w:r>
      <w:proofErr w:type="gramEnd"/>
      <w:r w:rsidR="002D4FC2" w:rsidRPr="004A122D">
        <w:rPr>
          <w:rStyle w:val="cit-doi"/>
          <w:rFonts w:ascii="Times New Roman" w:hAnsi="Times New Roman"/>
          <w:iCs/>
          <w:sz w:val="24"/>
          <w:szCs w:val="24"/>
        </w:rPr>
        <w:t>10.1177/0192513X12438685</w:t>
      </w:r>
      <w:r w:rsidR="002D4FC2" w:rsidRPr="00684AE1">
        <w:rPr>
          <w:rFonts w:ascii="Arial" w:hAnsi="Arial" w:cs="Arial"/>
          <w:b/>
          <w:bCs/>
          <w:sz w:val="24"/>
          <w:szCs w:val="24"/>
        </w:rPr>
        <w:t xml:space="preserve"> </w:t>
      </w:r>
      <w:r w:rsidRPr="00684AE1">
        <w:rPr>
          <w:rFonts w:ascii="Arial" w:hAnsi="Arial" w:cs="Arial"/>
        </w:rPr>
        <w:t xml:space="preserve"> </w:t>
      </w:r>
      <w:r w:rsidRPr="00684AE1">
        <w:rPr>
          <w:rFonts w:ascii="Arial" w:hAnsi="Arial" w:cs="Arial"/>
          <w:b/>
          <w:bCs/>
          <w:sz w:val="24"/>
          <w:szCs w:val="24"/>
        </w:rPr>
        <w:t xml:space="preserve"> </w:t>
      </w:r>
    </w:p>
    <w:p w:rsidR="00684AE1" w:rsidRPr="00684AE1" w:rsidRDefault="00684AE1" w:rsidP="00684AE1">
      <w:pPr>
        <w:autoSpaceDE w:val="0"/>
        <w:autoSpaceDN w:val="0"/>
        <w:adjustRightInd w:val="0"/>
        <w:spacing w:after="0" w:line="480" w:lineRule="auto"/>
        <w:ind w:left="720" w:hanging="720"/>
        <w:contextualSpacing/>
        <w:rPr>
          <w:rFonts w:ascii="Times New Roman" w:hAnsi="Times New Roman"/>
          <w:i/>
          <w:sz w:val="24"/>
          <w:szCs w:val="24"/>
        </w:rPr>
      </w:pPr>
      <w:proofErr w:type="spellStart"/>
      <w:proofErr w:type="gramStart"/>
      <w:r w:rsidRPr="00684AE1">
        <w:rPr>
          <w:rFonts w:ascii="Times New Roman" w:hAnsi="Times New Roman"/>
          <w:sz w:val="24"/>
          <w:szCs w:val="24"/>
        </w:rPr>
        <w:t>Matz</w:t>
      </w:r>
      <w:proofErr w:type="spellEnd"/>
      <w:r w:rsidRPr="00684AE1">
        <w:rPr>
          <w:rFonts w:ascii="Times New Roman" w:hAnsi="Times New Roman"/>
          <w:sz w:val="24"/>
          <w:szCs w:val="24"/>
        </w:rPr>
        <w:t xml:space="preserve">-Costa, C., </w:t>
      </w:r>
      <w:proofErr w:type="spellStart"/>
      <w:r w:rsidRPr="00684AE1">
        <w:rPr>
          <w:rFonts w:ascii="Times New Roman" w:hAnsi="Times New Roman"/>
          <w:sz w:val="24"/>
          <w:szCs w:val="24"/>
        </w:rPr>
        <w:t>Besen</w:t>
      </w:r>
      <w:proofErr w:type="spellEnd"/>
      <w:r w:rsidRPr="00684AE1">
        <w:rPr>
          <w:rFonts w:ascii="Times New Roman" w:hAnsi="Times New Roman"/>
          <w:sz w:val="24"/>
          <w:szCs w:val="24"/>
        </w:rPr>
        <w:t>, E., James, J. B., &amp; Pitt-</w:t>
      </w:r>
      <w:proofErr w:type="spellStart"/>
      <w:r w:rsidRPr="002726B6">
        <w:rPr>
          <w:rFonts w:ascii="Times New Roman" w:hAnsi="Times New Roman"/>
          <w:sz w:val="24"/>
          <w:szCs w:val="24"/>
        </w:rPr>
        <w:t>Catsouphes</w:t>
      </w:r>
      <w:proofErr w:type="spellEnd"/>
      <w:r w:rsidRPr="002726B6">
        <w:rPr>
          <w:rFonts w:ascii="Times New Roman" w:hAnsi="Times New Roman"/>
          <w:sz w:val="24"/>
          <w:szCs w:val="24"/>
        </w:rPr>
        <w:t>, M. (</w:t>
      </w:r>
      <w:r w:rsidR="002D4FC2">
        <w:rPr>
          <w:rFonts w:ascii="Times New Roman" w:hAnsi="Times New Roman"/>
          <w:sz w:val="24"/>
          <w:szCs w:val="24"/>
        </w:rPr>
        <w:t>2012</w:t>
      </w:r>
      <w:r w:rsidRPr="002726B6">
        <w:rPr>
          <w:rFonts w:ascii="Times New Roman" w:hAnsi="Times New Roman"/>
          <w:sz w:val="24"/>
          <w:szCs w:val="24"/>
        </w:rPr>
        <w:t>).</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Differential impact of multiple levels of productive activity engagement on psychological well-being in middle and later life.</w:t>
      </w:r>
      <w:proofErr w:type="gramEnd"/>
      <w:r w:rsidRPr="00684AE1">
        <w:rPr>
          <w:rFonts w:ascii="Times New Roman" w:hAnsi="Times New Roman"/>
          <w:sz w:val="24"/>
          <w:szCs w:val="24"/>
        </w:rPr>
        <w:t xml:space="preserve"> </w:t>
      </w:r>
      <w:proofErr w:type="gramStart"/>
      <w:r w:rsidRPr="00684AE1">
        <w:rPr>
          <w:rFonts w:ascii="Times New Roman" w:hAnsi="Times New Roman"/>
          <w:i/>
          <w:sz w:val="24"/>
          <w:szCs w:val="24"/>
        </w:rPr>
        <w:t>The Gerontologist</w:t>
      </w:r>
      <w:r w:rsidR="002D4FC2">
        <w:rPr>
          <w:rFonts w:ascii="Times New Roman" w:hAnsi="Times New Roman"/>
          <w:i/>
          <w:sz w:val="24"/>
          <w:szCs w:val="24"/>
        </w:rPr>
        <w:t xml:space="preserve"> </w:t>
      </w:r>
      <w:r w:rsidR="002D4FC2" w:rsidRPr="004A122D">
        <w:rPr>
          <w:rFonts w:ascii="Times New Roman" w:hAnsi="Times New Roman"/>
          <w:sz w:val="24"/>
          <w:szCs w:val="24"/>
        </w:rPr>
        <w:t>(online first).</w:t>
      </w:r>
      <w:proofErr w:type="gramEnd"/>
      <w:r w:rsidR="002D4FC2" w:rsidRPr="004A122D">
        <w:rPr>
          <w:rFonts w:ascii="Times New Roman" w:hAnsi="Times New Roman"/>
          <w:sz w:val="24"/>
          <w:szCs w:val="24"/>
        </w:rPr>
        <w:t xml:space="preserve"> </w:t>
      </w:r>
      <w:r w:rsidR="002D4FC2" w:rsidRPr="004A122D">
        <w:rPr>
          <w:rStyle w:val="cit-sep"/>
          <w:rFonts w:ascii="Times New Roman" w:hAnsi="Times New Roman"/>
          <w:iCs/>
          <w:sz w:val="24"/>
          <w:szCs w:val="24"/>
        </w:rPr>
        <w:t>doi:</w:t>
      </w:r>
      <w:r w:rsidR="002D4FC2" w:rsidRPr="004A122D">
        <w:rPr>
          <w:rStyle w:val="cit-doi"/>
          <w:rFonts w:ascii="Times New Roman" w:hAnsi="Times New Roman"/>
          <w:iCs/>
          <w:sz w:val="24"/>
          <w:szCs w:val="24"/>
        </w:rPr>
        <w:t>10.1093/</w:t>
      </w:r>
      <w:proofErr w:type="spellStart"/>
      <w:r w:rsidR="002D4FC2" w:rsidRPr="004A122D">
        <w:rPr>
          <w:rStyle w:val="cit-doi"/>
          <w:rFonts w:ascii="Times New Roman" w:hAnsi="Times New Roman"/>
          <w:iCs/>
          <w:sz w:val="24"/>
          <w:szCs w:val="24"/>
        </w:rPr>
        <w:t>geront</w:t>
      </w:r>
      <w:proofErr w:type="spellEnd"/>
      <w:r w:rsidR="002D4FC2" w:rsidRPr="004A122D">
        <w:rPr>
          <w:rStyle w:val="cit-doi"/>
          <w:rFonts w:ascii="Times New Roman" w:hAnsi="Times New Roman"/>
          <w:iCs/>
          <w:sz w:val="24"/>
          <w:szCs w:val="24"/>
        </w:rPr>
        <w:t>/gns148</w:t>
      </w:r>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t>Marottoli</w:t>
      </w:r>
      <w:proofErr w:type="spellEnd"/>
      <w:r w:rsidRPr="00684AE1">
        <w:rPr>
          <w:rFonts w:ascii="Times New Roman" w:hAnsi="Times New Roman"/>
          <w:sz w:val="24"/>
          <w:szCs w:val="24"/>
        </w:rPr>
        <w:t xml:space="preserve">, R., Mendes de Leon, C., Glass, T., Williams, C., Cooney, L. &amp; </w:t>
      </w:r>
      <w:proofErr w:type="spellStart"/>
      <w:r w:rsidRPr="00684AE1">
        <w:rPr>
          <w:rFonts w:ascii="Times New Roman" w:hAnsi="Times New Roman"/>
          <w:sz w:val="24"/>
          <w:szCs w:val="24"/>
        </w:rPr>
        <w:t>Berkman</w:t>
      </w:r>
      <w:proofErr w:type="spellEnd"/>
      <w:r w:rsidRPr="00684AE1">
        <w:rPr>
          <w:rFonts w:ascii="Times New Roman" w:hAnsi="Times New Roman"/>
          <w:sz w:val="24"/>
          <w:szCs w:val="24"/>
        </w:rPr>
        <w:t>, L.</w:t>
      </w:r>
      <w:proofErr w:type="gramEnd"/>
      <w:r w:rsidRPr="00684AE1">
        <w:rPr>
          <w:rFonts w:ascii="Times New Roman" w:hAnsi="Times New Roman"/>
          <w:sz w:val="24"/>
          <w:szCs w:val="24"/>
        </w:rPr>
        <w:t xml:space="preserve">  (2000). Consequences of driving cessation:  Decreased out-of-home activity levels. </w:t>
      </w:r>
      <w:r w:rsidRPr="00684AE1">
        <w:rPr>
          <w:rFonts w:ascii="Times New Roman" w:hAnsi="Times New Roman"/>
          <w:i/>
          <w:iCs/>
          <w:sz w:val="24"/>
          <w:szCs w:val="24"/>
        </w:rPr>
        <w:t>Journal of Gerontology</w:t>
      </w:r>
      <w:r w:rsidR="002D4FC2">
        <w:rPr>
          <w:rFonts w:ascii="Times New Roman" w:hAnsi="Times New Roman"/>
          <w:i/>
          <w:iCs/>
          <w:sz w:val="24"/>
          <w:szCs w:val="24"/>
        </w:rPr>
        <w:t>: Social Sciences</w:t>
      </w:r>
      <w:r w:rsidRPr="00684AE1">
        <w:rPr>
          <w:rFonts w:ascii="Times New Roman" w:hAnsi="Times New Roman"/>
          <w:i/>
          <w:iCs/>
          <w:sz w:val="24"/>
          <w:szCs w:val="24"/>
        </w:rPr>
        <w:t xml:space="preserve">, </w:t>
      </w:r>
      <w:proofErr w:type="gramStart"/>
      <w:r w:rsidRPr="00684AE1">
        <w:rPr>
          <w:rFonts w:ascii="Times New Roman" w:hAnsi="Times New Roman"/>
          <w:i/>
          <w:iCs/>
          <w:sz w:val="24"/>
          <w:szCs w:val="24"/>
        </w:rPr>
        <w:t>55B</w:t>
      </w:r>
      <w:r w:rsidRPr="00684AE1">
        <w:rPr>
          <w:rFonts w:ascii="Times New Roman" w:hAnsi="Times New Roman"/>
          <w:sz w:val="24"/>
          <w:szCs w:val="24"/>
        </w:rPr>
        <w:t>(</w:t>
      </w:r>
      <w:proofErr w:type="gramEnd"/>
      <w:r w:rsidRPr="00684AE1">
        <w:rPr>
          <w:rFonts w:ascii="Times New Roman" w:hAnsi="Times New Roman"/>
          <w:sz w:val="24"/>
          <w:szCs w:val="24"/>
        </w:rPr>
        <w:t>6), S334-S339.</w:t>
      </w:r>
      <w:r w:rsidR="002D4FC2">
        <w:rPr>
          <w:rFonts w:ascii="Times New Roman" w:hAnsi="Times New Roman"/>
          <w:sz w:val="24"/>
          <w:szCs w:val="24"/>
        </w:rPr>
        <w:t xml:space="preserve"> </w:t>
      </w:r>
      <w:r w:rsidR="002D4FC2" w:rsidRPr="00817D14">
        <w:rPr>
          <w:rStyle w:val="cit-sep"/>
          <w:rFonts w:ascii="Times New Roman" w:hAnsi="Times New Roman"/>
          <w:iCs/>
          <w:sz w:val="24"/>
          <w:szCs w:val="24"/>
        </w:rPr>
        <w:t>doi:</w:t>
      </w:r>
      <w:r w:rsidR="002D4FC2" w:rsidRPr="00817D14">
        <w:rPr>
          <w:rStyle w:val="cit-doi"/>
          <w:rFonts w:ascii="Times New Roman" w:hAnsi="Times New Roman"/>
          <w:iCs/>
          <w:sz w:val="24"/>
          <w:szCs w:val="24"/>
        </w:rPr>
        <w:t>10.1093/</w:t>
      </w:r>
      <w:proofErr w:type="spellStart"/>
      <w:r w:rsidR="002D4FC2" w:rsidRPr="00817D14">
        <w:rPr>
          <w:rStyle w:val="cit-doi"/>
          <w:rFonts w:ascii="Times New Roman" w:hAnsi="Times New Roman"/>
          <w:iCs/>
          <w:sz w:val="24"/>
          <w:szCs w:val="24"/>
        </w:rPr>
        <w:t>geronb</w:t>
      </w:r>
      <w:proofErr w:type="spellEnd"/>
      <w:r w:rsidR="002D4FC2" w:rsidRPr="00817D14">
        <w:rPr>
          <w:rStyle w:val="cit-doi"/>
          <w:rFonts w:ascii="Times New Roman" w:hAnsi="Times New Roman"/>
          <w:iCs/>
          <w:sz w:val="24"/>
          <w:szCs w:val="24"/>
        </w:rPr>
        <w:t>/55.6.S334</w:t>
      </w:r>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t>Mezuk</w:t>
      </w:r>
      <w:proofErr w:type="spellEnd"/>
      <w:r w:rsidRPr="00684AE1">
        <w:rPr>
          <w:rFonts w:ascii="Times New Roman" w:hAnsi="Times New Roman"/>
          <w:sz w:val="24"/>
          <w:szCs w:val="24"/>
        </w:rPr>
        <w:t xml:space="preserve">, B., &amp; </w:t>
      </w:r>
      <w:proofErr w:type="spellStart"/>
      <w:r w:rsidRPr="00684AE1">
        <w:rPr>
          <w:rFonts w:ascii="Times New Roman" w:hAnsi="Times New Roman"/>
          <w:sz w:val="24"/>
          <w:szCs w:val="24"/>
        </w:rPr>
        <w:t>Rebok</w:t>
      </w:r>
      <w:proofErr w:type="spellEnd"/>
      <w:r w:rsidRPr="00684AE1">
        <w:rPr>
          <w:rFonts w:ascii="Times New Roman" w:hAnsi="Times New Roman"/>
          <w:sz w:val="24"/>
          <w:szCs w:val="24"/>
        </w:rPr>
        <w:t>, G. W. (2008).</w:t>
      </w:r>
      <w:proofErr w:type="gramEnd"/>
      <w:r w:rsidRPr="00684AE1">
        <w:rPr>
          <w:rFonts w:ascii="Times New Roman" w:hAnsi="Times New Roman"/>
          <w:sz w:val="24"/>
          <w:szCs w:val="24"/>
        </w:rPr>
        <w:t xml:space="preserve"> </w:t>
      </w:r>
      <w:proofErr w:type="gramStart"/>
      <w:r w:rsidRPr="00684AE1">
        <w:rPr>
          <w:rFonts w:ascii="Times New Roman" w:hAnsi="Times New Roman"/>
          <w:sz w:val="24"/>
          <w:szCs w:val="24"/>
        </w:rPr>
        <w:t>Social integration and social support among older adults following driving cessation.</w:t>
      </w:r>
      <w:proofErr w:type="gramEnd"/>
      <w:r w:rsidRPr="00684AE1">
        <w:rPr>
          <w:rFonts w:ascii="Times New Roman" w:hAnsi="Times New Roman"/>
          <w:sz w:val="24"/>
          <w:szCs w:val="24"/>
        </w:rPr>
        <w:t xml:space="preserve"> </w:t>
      </w:r>
      <w:r w:rsidRPr="00684AE1">
        <w:rPr>
          <w:rFonts w:ascii="Times New Roman" w:hAnsi="Times New Roman"/>
          <w:i/>
          <w:sz w:val="24"/>
          <w:szCs w:val="24"/>
        </w:rPr>
        <w:t>The Journals of Gerontology: Social Sciences, 63,</w:t>
      </w:r>
      <w:r w:rsidRPr="00684AE1">
        <w:rPr>
          <w:rFonts w:ascii="Times New Roman" w:hAnsi="Times New Roman"/>
          <w:sz w:val="24"/>
          <w:szCs w:val="24"/>
        </w:rPr>
        <w:t xml:space="preserve"> S298-S303.</w:t>
      </w:r>
      <w:r w:rsidR="002D4FC2">
        <w:rPr>
          <w:rFonts w:ascii="Times New Roman" w:hAnsi="Times New Roman"/>
          <w:sz w:val="24"/>
          <w:szCs w:val="24"/>
        </w:rPr>
        <w:t xml:space="preserve"> Available at </w:t>
      </w:r>
      <w:r w:rsidR="002D4FC2" w:rsidRPr="00817D14">
        <w:rPr>
          <w:rFonts w:ascii="Times New Roman" w:hAnsi="Times New Roman"/>
          <w:sz w:val="24"/>
          <w:szCs w:val="24"/>
        </w:rPr>
        <w:t>http://psychsocgerontology.oxfordjournals.org</w:t>
      </w:r>
    </w:p>
    <w:p w:rsidR="00515B3F" w:rsidRDefault="00684AE1" w:rsidP="00684AE1">
      <w:pPr>
        <w:spacing w:after="0" w:line="480" w:lineRule="auto"/>
        <w:ind w:left="360" w:hanging="360"/>
        <w:rPr>
          <w:rFonts w:ascii="Times New Roman" w:hAnsi="Times New Roman"/>
          <w:sz w:val="24"/>
          <w:szCs w:val="24"/>
        </w:rPr>
      </w:pPr>
      <w:proofErr w:type="gramStart"/>
      <w:r w:rsidRPr="00684AE1">
        <w:rPr>
          <w:rFonts w:ascii="Times New Roman" w:hAnsi="Times New Roman"/>
          <w:sz w:val="24"/>
          <w:szCs w:val="24"/>
        </w:rPr>
        <w:t xml:space="preserve">Myers, A., Janssen-Grieve, C., </w:t>
      </w:r>
      <w:proofErr w:type="spellStart"/>
      <w:r w:rsidRPr="00684AE1">
        <w:rPr>
          <w:rFonts w:ascii="Times New Roman" w:hAnsi="Times New Roman"/>
          <w:sz w:val="24"/>
          <w:szCs w:val="24"/>
        </w:rPr>
        <w:t>Crizzle</w:t>
      </w:r>
      <w:proofErr w:type="spellEnd"/>
      <w:r w:rsidRPr="00684AE1">
        <w:rPr>
          <w:rFonts w:ascii="Times New Roman" w:hAnsi="Times New Roman"/>
          <w:sz w:val="24"/>
          <w:szCs w:val="24"/>
        </w:rPr>
        <w:t xml:space="preserve">, A., </w:t>
      </w:r>
      <w:r w:rsidR="00B50DE7">
        <w:rPr>
          <w:rFonts w:ascii="Times New Roman" w:hAnsi="Times New Roman"/>
          <w:sz w:val="24"/>
          <w:szCs w:val="24"/>
        </w:rPr>
        <w:t xml:space="preserve">&amp; </w:t>
      </w:r>
      <w:r w:rsidRPr="00684AE1">
        <w:rPr>
          <w:rFonts w:ascii="Times New Roman" w:hAnsi="Times New Roman"/>
          <w:sz w:val="24"/>
          <w:szCs w:val="24"/>
        </w:rPr>
        <w:t>Brown, S. (2012, November).</w:t>
      </w:r>
      <w:proofErr w:type="gramEnd"/>
      <w:r w:rsidRPr="00684AE1">
        <w:rPr>
          <w:rFonts w:ascii="Times New Roman" w:hAnsi="Times New Roman"/>
          <w:sz w:val="24"/>
          <w:szCs w:val="24"/>
        </w:rPr>
        <w:t xml:space="preserve"> Changes in driving status and transition from community to retirement living. Paper presented at the 65</w:t>
      </w:r>
      <w:r w:rsidRPr="00684AE1">
        <w:rPr>
          <w:rFonts w:ascii="Times New Roman" w:hAnsi="Times New Roman"/>
          <w:sz w:val="24"/>
          <w:szCs w:val="24"/>
          <w:vertAlign w:val="superscript"/>
        </w:rPr>
        <w:t>th</w:t>
      </w:r>
      <w:r w:rsidRPr="00684AE1">
        <w:rPr>
          <w:rFonts w:ascii="Times New Roman" w:hAnsi="Times New Roman"/>
          <w:sz w:val="24"/>
          <w:szCs w:val="24"/>
        </w:rPr>
        <w:t xml:space="preserve"> </w:t>
      </w:r>
      <w:proofErr w:type="spellStart"/>
      <w:r w:rsidRPr="00684AE1">
        <w:rPr>
          <w:rFonts w:ascii="Times New Roman" w:hAnsi="Times New Roman"/>
          <w:sz w:val="24"/>
          <w:szCs w:val="24"/>
        </w:rPr>
        <w:t>Gerontological</w:t>
      </w:r>
      <w:proofErr w:type="spellEnd"/>
      <w:r w:rsidRPr="00684AE1">
        <w:rPr>
          <w:rFonts w:ascii="Times New Roman" w:hAnsi="Times New Roman"/>
          <w:sz w:val="24"/>
          <w:szCs w:val="24"/>
        </w:rPr>
        <w:t xml:space="preserve"> Society of America’s Annual Scientific Meeting, San Diego, CA.</w:t>
      </w:r>
    </w:p>
    <w:p w:rsidR="00684AE1" w:rsidRPr="00684AE1" w:rsidRDefault="00684AE1" w:rsidP="00684AE1">
      <w:pPr>
        <w:spacing w:after="0" w:line="480" w:lineRule="auto"/>
        <w:ind w:left="360" w:hanging="360"/>
        <w:rPr>
          <w:rFonts w:ascii="Times New Roman" w:hAnsi="Times New Roman"/>
          <w:sz w:val="24"/>
          <w:szCs w:val="24"/>
        </w:rPr>
      </w:pPr>
      <w:proofErr w:type="spellStart"/>
      <w:r w:rsidRPr="00684AE1">
        <w:rPr>
          <w:rFonts w:ascii="Times New Roman" w:hAnsi="Times New Roman"/>
          <w:sz w:val="24"/>
          <w:szCs w:val="24"/>
        </w:rPr>
        <w:t>Radloff</w:t>
      </w:r>
      <w:proofErr w:type="spellEnd"/>
      <w:r w:rsidRPr="00684AE1">
        <w:rPr>
          <w:rFonts w:ascii="Times New Roman" w:hAnsi="Times New Roman"/>
          <w:sz w:val="24"/>
          <w:szCs w:val="24"/>
        </w:rPr>
        <w:t xml:space="preserve">, L. S. (1977). The CES-D Scale: A self-report depression scale for research in the general population. </w:t>
      </w:r>
      <w:proofErr w:type="gramStart"/>
      <w:r w:rsidRPr="00684AE1">
        <w:rPr>
          <w:rFonts w:ascii="Times New Roman" w:hAnsi="Times New Roman"/>
          <w:i/>
          <w:iCs/>
          <w:sz w:val="24"/>
          <w:szCs w:val="24"/>
        </w:rPr>
        <w:t>Applied Psychological Measurement, 1</w:t>
      </w:r>
      <w:r w:rsidRPr="00684AE1">
        <w:rPr>
          <w:rFonts w:ascii="Times New Roman" w:hAnsi="Times New Roman"/>
          <w:sz w:val="24"/>
          <w:szCs w:val="24"/>
        </w:rPr>
        <w:t>(3), 385-401.</w:t>
      </w:r>
      <w:proofErr w:type="gramEnd"/>
      <w:r w:rsidR="002D4FC2">
        <w:rPr>
          <w:rFonts w:ascii="Times New Roman" w:hAnsi="Times New Roman"/>
          <w:sz w:val="24"/>
          <w:szCs w:val="24"/>
        </w:rPr>
        <w:t xml:space="preserve"> </w:t>
      </w:r>
      <w:r w:rsidR="002D4FC2" w:rsidRPr="00A37872">
        <w:rPr>
          <w:rFonts w:ascii="Times New Roman" w:hAnsi="Times New Roman"/>
          <w:sz w:val="24"/>
          <w:szCs w:val="24"/>
        </w:rPr>
        <w:t>http://dx.doi.org/10.1177/014662167700100306</w:t>
      </w:r>
    </w:p>
    <w:p w:rsidR="00684AE1" w:rsidRPr="00684AE1" w:rsidRDefault="00684AE1" w:rsidP="00684AE1">
      <w:pPr>
        <w:spacing w:after="0" w:line="480" w:lineRule="auto"/>
        <w:ind w:left="360" w:hanging="360"/>
        <w:rPr>
          <w:rFonts w:ascii="Times New Roman" w:hAnsi="Times New Roman"/>
          <w:sz w:val="24"/>
          <w:szCs w:val="24"/>
        </w:rPr>
      </w:pPr>
      <w:r w:rsidRPr="00684AE1">
        <w:rPr>
          <w:rFonts w:ascii="Times New Roman" w:hAnsi="Times New Roman"/>
          <w:sz w:val="24"/>
          <w:szCs w:val="24"/>
        </w:rPr>
        <w:t>Ragland</w:t>
      </w:r>
      <w:r w:rsidRPr="002726B6">
        <w:rPr>
          <w:rFonts w:ascii="Times New Roman" w:hAnsi="Times New Roman"/>
          <w:sz w:val="24"/>
          <w:szCs w:val="24"/>
        </w:rPr>
        <w:t xml:space="preserve">, D. R., </w:t>
      </w:r>
      <w:proofErr w:type="spellStart"/>
      <w:r w:rsidRPr="002726B6">
        <w:rPr>
          <w:rFonts w:ascii="Times New Roman" w:hAnsi="Times New Roman"/>
          <w:sz w:val="24"/>
          <w:szCs w:val="24"/>
        </w:rPr>
        <w:t>Satariano</w:t>
      </w:r>
      <w:proofErr w:type="spellEnd"/>
      <w:r w:rsidRPr="002726B6">
        <w:rPr>
          <w:rFonts w:ascii="Times New Roman" w:hAnsi="Times New Roman"/>
          <w:sz w:val="24"/>
          <w:szCs w:val="24"/>
        </w:rPr>
        <w:t>,</w:t>
      </w:r>
      <w:r w:rsidRPr="00684AE1">
        <w:rPr>
          <w:rFonts w:ascii="Times New Roman" w:hAnsi="Times New Roman"/>
          <w:sz w:val="24"/>
          <w:szCs w:val="24"/>
        </w:rPr>
        <w:t xml:space="preserve"> W. A., &amp; MacLeod, K. E. (2004). </w:t>
      </w:r>
      <w:proofErr w:type="gramStart"/>
      <w:r w:rsidRPr="00684AE1">
        <w:rPr>
          <w:rFonts w:ascii="Times New Roman" w:hAnsi="Times New Roman"/>
          <w:sz w:val="24"/>
          <w:szCs w:val="24"/>
        </w:rPr>
        <w:t>Reasons given by older people for limitation or avoidance of driving.</w:t>
      </w:r>
      <w:proofErr w:type="gramEnd"/>
      <w:r w:rsidRPr="00684AE1">
        <w:rPr>
          <w:rFonts w:ascii="Times New Roman" w:hAnsi="Times New Roman"/>
          <w:sz w:val="24"/>
          <w:szCs w:val="24"/>
        </w:rPr>
        <w:t xml:space="preserve"> </w:t>
      </w:r>
      <w:r w:rsidRPr="00684AE1">
        <w:rPr>
          <w:rFonts w:ascii="Times New Roman" w:hAnsi="Times New Roman"/>
          <w:i/>
          <w:sz w:val="24"/>
          <w:szCs w:val="24"/>
        </w:rPr>
        <w:t>The Gerontologist, 44,</w:t>
      </w:r>
      <w:r w:rsidRPr="00684AE1">
        <w:rPr>
          <w:rFonts w:ascii="Times New Roman" w:hAnsi="Times New Roman"/>
          <w:sz w:val="24"/>
          <w:szCs w:val="24"/>
        </w:rPr>
        <w:t xml:space="preserve"> 237-244. </w:t>
      </w:r>
      <w:r w:rsidR="002D4FC2" w:rsidRPr="00547C77">
        <w:rPr>
          <w:rStyle w:val="cit-sep"/>
          <w:rFonts w:ascii="Times New Roman" w:hAnsi="Times New Roman"/>
          <w:iCs/>
          <w:sz w:val="24"/>
          <w:szCs w:val="24"/>
        </w:rPr>
        <w:t>doi:</w:t>
      </w:r>
      <w:r w:rsidR="002D4FC2" w:rsidRPr="00547C77">
        <w:rPr>
          <w:rStyle w:val="cit-doi"/>
          <w:rFonts w:ascii="Times New Roman" w:hAnsi="Times New Roman"/>
          <w:iCs/>
          <w:sz w:val="24"/>
          <w:szCs w:val="24"/>
        </w:rPr>
        <w:t>10.1093/</w:t>
      </w:r>
      <w:proofErr w:type="spellStart"/>
      <w:r w:rsidR="002D4FC2" w:rsidRPr="00547C77">
        <w:rPr>
          <w:rStyle w:val="cit-doi"/>
          <w:rFonts w:ascii="Times New Roman" w:hAnsi="Times New Roman"/>
          <w:iCs/>
          <w:sz w:val="24"/>
          <w:szCs w:val="24"/>
        </w:rPr>
        <w:t>geront</w:t>
      </w:r>
      <w:proofErr w:type="spellEnd"/>
      <w:r w:rsidR="002D4FC2" w:rsidRPr="00547C77">
        <w:rPr>
          <w:rStyle w:val="cit-doi"/>
          <w:rFonts w:ascii="Times New Roman" w:hAnsi="Times New Roman"/>
          <w:iCs/>
          <w:sz w:val="24"/>
          <w:szCs w:val="24"/>
        </w:rPr>
        <w:t>/44.2.237</w:t>
      </w:r>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t>Raitanen</w:t>
      </w:r>
      <w:proofErr w:type="spellEnd"/>
      <w:r w:rsidRPr="00684AE1">
        <w:rPr>
          <w:rFonts w:ascii="Times New Roman" w:hAnsi="Times New Roman"/>
          <w:sz w:val="24"/>
          <w:szCs w:val="24"/>
        </w:rPr>
        <w:t xml:space="preserve">, T., </w:t>
      </w:r>
      <w:proofErr w:type="spellStart"/>
      <w:r w:rsidRPr="00684AE1">
        <w:rPr>
          <w:rFonts w:ascii="Times New Roman" w:hAnsi="Times New Roman"/>
          <w:sz w:val="24"/>
          <w:szCs w:val="24"/>
        </w:rPr>
        <w:t>Tormakangas</w:t>
      </w:r>
      <w:proofErr w:type="spellEnd"/>
      <w:r w:rsidRPr="00684AE1">
        <w:rPr>
          <w:rFonts w:ascii="Times New Roman" w:hAnsi="Times New Roman"/>
          <w:sz w:val="24"/>
          <w:szCs w:val="24"/>
        </w:rPr>
        <w:t xml:space="preserve">, T., </w:t>
      </w:r>
      <w:proofErr w:type="spellStart"/>
      <w:r w:rsidRPr="00684AE1">
        <w:rPr>
          <w:rFonts w:ascii="Times New Roman" w:hAnsi="Times New Roman"/>
          <w:sz w:val="24"/>
          <w:szCs w:val="24"/>
        </w:rPr>
        <w:t>Mollenkopf</w:t>
      </w:r>
      <w:proofErr w:type="spellEnd"/>
      <w:r w:rsidRPr="00684AE1">
        <w:rPr>
          <w:rFonts w:ascii="Times New Roman" w:hAnsi="Times New Roman"/>
          <w:sz w:val="24"/>
          <w:szCs w:val="24"/>
        </w:rPr>
        <w:t xml:space="preserve">, H., </w:t>
      </w:r>
      <w:r w:rsidR="002E59AE">
        <w:rPr>
          <w:rFonts w:ascii="Times New Roman" w:hAnsi="Times New Roman"/>
          <w:sz w:val="24"/>
          <w:szCs w:val="24"/>
        </w:rPr>
        <w:t xml:space="preserve">&amp; </w:t>
      </w:r>
      <w:proofErr w:type="spellStart"/>
      <w:r w:rsidRPr="00684AE1">
        <w:rPr>
          <w:rFonts w:ascii="Times New Roman" w:hAnsi="Times New Roman"/>
          <w:sz w:val="24"/>
          <w:szCs w:val="24"/>
        </w:rPr>
        <w:t>Marcellin</w:t>
      </w:r>
      <w:r w:rsidRPr="00515B3F">
        <w:rPr>
          <w:rFonts w:ascii="Times New Roman" w:hAnsi="Times New Roman"/>
          <w:sz w:val="24"/>
          <w:szCs w:val="24"/>
        </w:rPr>
        <w:t>i</w:t>
      </w:r>
      <w:proofErr w:type="spellEnd"/>
      <w:r w:rsidRPr="00515B3F">
        <w:rPr>
          <w:rFonts w:ascii="Times New Roman" w:hAnsi="Times New Roman"/>
          <w:sz w:val="24"/>
          <w:szCs w:val="24"/>
        </w:rPr>
        <w:t>,</w:t>
      </w:r>
      <w:r w:rsidRPr="00684AE1">
        <w:rPr>
          <w:rFonts w:ascii="Times New Roman" w:hAnsi="Times New Roman"/>
          <w:sz w:val="24"/>
          <w:szCs w:val="24"/>
        </w:rPr>
        <w:t xml:space="preserve"> F. (2003).</w:t>
      </w:r>
      <w:proofErr w:type="gramEnd"/>
      <w:r w:rsidRPr="00684AE1">
        <w:rPr>
          <w:rFonts w:ascii="Times New Roman" w:hAnsi="Times New Roman"/>
          <w:sz w:val="24"/>
          <w:szCs w:val="24"/>
        </w:rPr>
        <w:t xml:space="preserve"> Why do older drivers reduce driving? </w:t>
      </w:r>
      <w:proofErr w:type="gramStart"/>
      <w:r w:rsidRPr="00684AE1">
        <w:rPr>
          <w:rFonts w:ascii="Times New Roman" w:hAnsi="Times New Roman"/>
          <w:sz w:val="24"/>
          <w:szCs w:val="24"/>
        </w:rPr>
        <w:t>Findings from three European countries.</w:t>
      </w:r>
      <w:proofErr w:type="gramEnd"/>
      <w:r w:rsidRPr="00684AE1">
        <w:rPr>
          <w:rFonts w:ascii="Times New Roman" w:hAnsi="Times New Roman"/>
          <w:sz w:val="24"/>
          <w:szCs w:val="24"/>
        </w:rPr>
        <w:t xml:space="preserve"> </w:t>
      </w:r>
      <w:r w:rsidRPr="00684AE1">
        <w:rPr>
          <w:rFonts w:ascii="Times New Roman" w:hAnsi="Times New Roman"/>
          <w:i/>
          <w:sz w:val="24"/>
          <w:szCs w:val="24"/>
        </w:rPr>
        <w:t>Transportation Research Part F: Traffic Psychology and Behavior, 6,</w:t>
      </w:r>
      <w:r w:rsidRPr="00684AE1">
        <w:rPr>
          <w:rFonts w:ascii="Times New Roman" w:hAnsi="Times New Roman"/>
          <w:sz w:val="24"/>
          <w:szCs w:val="24"/>
        </w:rPr>
        <w:t xml:space="preserve"> 81-95.</w:t>
      </w:r>
      <w:r w:rsidR="002D4FC2">
        <w:rPr>
          <w:rFonts w:ascii="Times New Roman" w:hAnsi="Times New Roman"/>
          <w:sz w:val="24"/>
          <w:szCs w:val="24"/>
        </w:rPr>
        <w:t xml:space="preserve"> </w:t>
      </w:r>
      <w:proofErr w:type="gramStart"/>
      <w:r w:rsidR="002D4FC2" w:rsidRPr="00547C77">
        <w:rPr>
          <w:rFonts w:ascii="Times New Roman" w:hAnsi="Times New Roman"/>
          <w:sz w:val="24"/>
          <w:szCs w:val="24"/>
        </w:rPr>
        <w:t>doi:</w:t>
      </w:r>
      <w:proofErr w:type="gramEnd"/>
      <w:r w:rsidR="002D4FC2" w:rsidRPr="00547C77">
        <w:rPr>
          <w:rFonts w:ascii="Times New Roman" w:hAnsi="Times New Roman"/>
          <w:sz w:val="24"/>
          <w:szCs w:val="24"/>
        </w:rPr>
        <w:t>10.1016/S1369-8478(03)00007-X</w:t>
      </w:r>
    </w:p>
    <w:p w:rsidR="00684AE1" w:rsidRPr="00684AE1" w:rsidRDefault="00684AE1" w:rsidP="00684AE1">
      <w:pPr>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lastRenderedPageBreak/>
        <w:t>Raudenbush</w:t>
      </w:r>
      <w:proofErr w:type="spellEnd"/>
      <w:r w:rsidRPr="00684AE1">
        <w:rPr>
          <w:rFonts w:ascii="Times New Roman" w:hAnsi="Times New Roman"/>
          <w:sz w:val="24"/>
          <w:szCs w:val="24"/>
        </w:rPr>
        <w:t xml:space="preserve">, S. W., </w:t>
      </w:r>
      <w:proofErr w:type="spellStart"/>
      <w:r w:rsidRPr="00684AE1">
        <w:rPr>
          <w:rFonts w:ascii="Times New Roman" w:hAnsi="Times New Roman"/>
          <w:sz w:val="24"/>
          <w:szCs w:val="24"/>
        </w:rPr>
        <w:t>Bryk</w:t>
      </w:r>
      <w:proofErr w:type="spellEnd"/>
      <w:r w:rsidRPr="00684AE1">
        <w:rPr>
          <w:rFonts w:ascii="Times New Roman" w:hAnsi="Times New Roman"/>
          <w:sz w:val="24"/>
          <w:szCs w:val="24"/>
        </w:rPr>
        <w:t xml:space="preserve">, A. S., &amp; </w:t>
      </w:r>
      <w:proofErr w:type="spellStart"/>
      <w:r w:rsidRPr="00684AE1">
        <w:rPr>
          <w:rFonts w:ascii="Times New Roman" w:hAnsi="Times New Roman"/>
          <w:sz w:val="24"/>
          <w:szCs w:val="24"/>
        </w:rPr>
        <w:t>Congdon</w:t>
      </w:r>
      <w:proofErr w:type="spellEnd"/>
      <w:r w:rsidRPr="00684AE1">
        <w:rPr>
          <w:rFonts w:ascii="Times New Roman" w:hAnsi="Times New Roman"/>
          <w:sz w:val="24"/>
          <w:szCs w:val="24"/>
        </w:rPr>
        <w:t>, R. T. (2009).</w:t>
      </w:r>
      <w:proofErr w:type="gramEnd"/>
      <w:r w:rsidRPr="00684AE1">
        <w:rPr>
          <w:rFonts w:ascii="Times New Roman" w:hAnsi="Times New Roman"/>
          <w:sz w:val="24"/>
          <w:szCs w:val="24"/>
        </w:rPr>
        <w:t xml:space="preserve"> </w:t>
      </w:r>
      <w:r w:rsidRPr="00684AE1">
        <w:rPr>
          <w:rFonts w:ascii="Times New Roman" w:hAnsi="Times New Roman"/>
          <w:i/>
          <w:iCs/>
          <w:sz w:val="24"/>
          <w:szCs w:val="24"/>
        </w:rPr>
        <w:t xml:space="preserve">HLM 6.08 </w:t>
      </w:r>
      <w:r w:rsidRPr="00684AE1">
        <w:rPr>
          <w:rFonts w:ascii="Times New Roman" w:hAnsi="Times New Roman"/>
          <w:sz w:val="24"/>
          <w:szCs w:val="24"/>
        </w:rPr>
        <w:t>[software]. Chicago, IL: Scientific Software International.</w:t>
      </w:r>
    </w:p>
    <w:p w:rsidR="00684AE1" w:rsidRPr="00684AE1" w:rsidRDefault="00684AE1" w:rsidP="00684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360" w:hanging="360"/>
        <w:rPr>
          <w:rFonts w:ascii="Times New Roman" w:hAnsi="Times New Roman"/>
          <w:sz w:val="24"/>
          <w:szCs w:val="24"/>
        </w:rPr>
      </w:pPr>
      <w:proofErr w:type="spellStart"/>
      <w:proofErr w:type="gramStart"/>
      <w:r w:rsidRPr="00684AE1">
        <w:rPr>
          <w:rFonts w:ascii="Times New Roman" w:hAnsi="Times New Roman"/>
          <w:sz w:val="24"/>
          <w:szCs w:val="24"/>
        </w:rPr>
        <w:t>Rotolo</w:t>
      </w:r>
      <w:proofErr w:type="spellEnd"/>
      <w:r w:rsidRPr="00684AE1">
        <w:rPr>
          <w:rFonts w:ascii="Times New Roman" w:hAnsi="Times New Roman"/>
          <w:sz w:val="24"/>
          <w:szCs w:val="24"/>
        </w:rPr>
        <w:t>, T., &amp; Wilson, J. (2006).</w:t>
      </w:r>
      <w:proofErr w:type="gramEnd"/>
      <w:r w:rsidRPr="00684AE1">
        <w:rPr>
          <w:rFonts w:ascii="Times New Roman" w:hAnsi="Times New Roman"/>
          <w:sz w:val="24"/>
          <w:szCs w:val="24"/>
        </w:rPr>
        <w:t xml:space="preserve"> Substitute or complement? </w:t>
      </w:r>
      <w:proofErr w:type="gramStart"/>
      <w:r w:rsidRPr="00684AE1">
        <w:rPr>
          <w:rFonts w:ascii="Times New Roman" w:hAnsi="Times New Roman"/>
          <w:sz w:val="24"/>
          <w:szCs w:val="24"/>
        </w:rPr>
        <w:t>Spousal influence on volunteering.</w:t>
      </w:r>
      <w:proofErr w:type="gramEnd"/>
      <w:r w:rsidRPr="00684AE1">
        <w:rPr>
          <w:rFonts w:ascii="Times New Roman" w:hAnsi="Times New Roman"/>
          <w:sz w:val="24"/>
          <w:szCs w:val="24"/>
        </w:rPr>
        <w:t xml:space="preserve"> </w:t>
      </w:r>
      <w:r w:rsidRPr="00684AE1">
        <w:rPr>
          <w:rFonts w:ascii="Times New Roman" w:hAnsi="Times New Roman"/>
          <w:i/>
          <w:sz w:val="24"/>
          <w:szCs w:val="24"/>
        </w:rPr>
        <w:t xml:space="preserve">Journal of Marriage and Family, 68, </w:t>
      </w:r>
      <w:r w:rsidRPr="00684AE1">
        <w:rPr>
          <w:rFonts w:ascii="Times New Roman" w:hAnsi="Times New Roman"/>
          <w:sz w:val="24"/>
          <w:szCs w:val="24"/>
        </w:rPr>
        <w:t>305-319.</w:t>
      </w:r>
      <w:r w:rsidR="002D4FC2">
        <w:rPr>
          <w:rFonts w:ascii="Times New Roman" w:hAnsi="Times New Roman"/>
          <w:sz w:val="24"/>
          <w:szCs w:val="24"/>
        </w:rPr>
        <w:t xml:space="preserve"> </w:t>
      </w:r>
      <w:r w:rsidR="002D4FC2" w:rsidRPr="002D4FC2">
        <w:rPr>
          <w:rFonts w:ascii="Times New Roman" w:hAnsi="Times New Roman"/>
          <w:color w:val="000000" w:themeColor="text1"/>
          <w:sz w:val="24"/>
          <w:szCs w:val="24"/>
          <w:shd w:val="clear" w:color="auto" w:fill="FFFFFF"/>
        </w:rPr>
        <w:t>doi:10.1111/j.1741-3737.2006.00254.x</w:t>
      </w:r>
    </w:p>
    <w:p w:rsidR="000C3936" w:rsidRPr="00684AE1" w:rsidRDefault="000C3936" w:rsidP="000C3936">
      <w:pPr>
        <w:autoSpaceDE w:val="0"/>
        <w:autoSpaceDN w:val="0"/>
        <w:adjustRightInd w:val="0"/>
        <w:spacing w:after="0" w:line="480" w:lineRule="auto"/>
        <w:ind w:left="360" w:hanging="360"/>
        <w:rPr>
          <w:rFonts w:ascii="Times New Roman" w:hAnsi="Times New Roman"/>
          <w:color w:val="000000"/>
          <w:sz w:val="24"/>
          <w:szCs w:val="24"/>
        </w:rPr>
      </w:pPr>
      <w:r w:rsidRPr="00684AE1">
        <w:rPr>
          <w:rFonts w:ascii="Times New Roman" w:hAnsi="Times New Roman"/>
          <w:color w:val="000000"/>
          <w:sz w:val="24"/>
          <w:szCs w:val="24"/>
        </w:rPr>
        <w:t xml:space="preserve">St. Clair, P., </w:t>
      </w:r>
      <w:proofErr w:type="spellStart"/>
      <w:r w:rsidRPr="00684AE1">
        <w:rPr>
          <w:rFonts w:ascii="Times New Roman" w:hAnsi="Times New Roman"/>
          <w:color w:val="000000"/>
          <w:sz w:val="24"/>
          <w:szCs w:val="24"/>
        </w:rPr>
        <w:t>Bugliari</w:t>
      </w:r>
      <w:proofErr w:type="spellEnd"/>
      <w:r w:rsidRPr="00684AE1">
        <w:rPr>
          <w:rFonts w:ascii="Times New Roman" w:hAnsi="Times New Roman"/>
          <w:color w:val="000000"/>
          <w:sz w:val="24"/>
          <w:szCs w:val="24"/>
        </w:rPr>
        <w:t xml:space="preserve">, D., Campbell, N., </w:t>
      </w:r>
      <w:proofErr w:type="spellStart"/>
      <w:r w:rsidRPr="00684AE1">
        <w:rPr>
          <w:rFonts w:ascii="Times New Roman" w:hAnsi="Times New Roman"/>
          <w:color w:val="000000"/>
          <w:sz w:val="24"/>
          <w:szCs w:val="24"/>
        </w:rPr>
        <w:t>Chien</w:t>
      </w:r>
      <w:proofErr w:type="spellEnd"/>
      <w:r w:rsidRPr="00684AE1">
        <w:rPr>
          <w:rFonts w:ascii="Times New Roman" w:hAnsi="Times New Roman"/>
          <w:color w:val="000000"/>
          <w:sz w:val="24"/>
          <w:szCs w:val="24"/>
        </w:rPr>
        <w:t>, S., Hayden, O., Hurd, M.</w:t>
      </w:r>
      <w:proofErr w:type="gramStart"/>
      <w:r w:rsidRPr="00684AE1">
        <w:rPr>
          <w:rFonts w:ascii="Times New Roman" w:hAnsi="Times New Roman"/>
          <w:color w:val="000000"/>
          <w:sz w:val="24"/>
          <w:szCs w:val="24"/>
        </w:rPr>
        <w:t>,…</w:t>
      </w:r>
      <w:proofErr w:type="gramEnd"/>
      <w:r w:rsidRPr="00684AE1">
        <w:rPr>
          <w:rFonts w:ascii="Times New Roman" w:hAnsi="Times New Roman"/>
          <w:color w:val="000000"/>
          <w:sz w:val="24"/>
          <w:szCs w:val="24"/>
        </w:rPr>
        <w:t xml:space="preserve"> &amp; </w:t>
      </w:r>
      <w:proofErr w:type="spellStart"/>
      <w:r w:rsidRPr="00684AE1">
        <w:rPr>
          <w:rFonts w:ascii="Times New Roman" w:hAnsi="Times New Roman"/>
          <w:color w:val="000000"/>
          <w:sz w:val="24"/>
          <w:szCs w:val="24"/>
        </w:rPr>
        <w:t>Zissimopoulos</w:t>
      </w:r>
      <w:proofErr w:type="spellEnd"/>
      <w:r w:rsidRPr="00684AE1">
        <w:rPr>
          <w:rFonts w:ascii="Times New Roman" w:hAnsi="Times New Roman"/>
          <w:color w:val="000000"/>
          <w:sz w:val="24"/>
          <w:szCs w:val="24"/>
        </w:rPr>
        <w:t>, J. (2011, November). RAND HRS data documentation, version l. Retrieved from http://hrsonline.isr.umich.edu/modules/meta/rand/randhrsl/randhrsL.pdf</w:t>
      </w:r>
    </w:p>
    <w:p w:rsidR="00684AE1" w:rsidRDefault="00684AE1" w:rsidP="00684AE1">
      <w:pPr>
        <w:autoSpaceDE w:val="0"/>
        <w:autoSpaceDN w:val="0"/>
        <w:adjustRightInd w:val="0"/>
        <w:spacing w:after="0" w:line="480" w:lineRule="auto"/>
        <w:ind w:left="360" w:hanging="360"/>
        <w:rPr>
          <w:rFonts w:ascii="Times New Roman" w:hAnsi="Times New Roman"/>
          <w:color w:val="000000"/>
          <w:sz w:val="24"/>
          <w:szCs w:val="24"/>
        </w:rPr>
      </w:pPr>
      <w:proofErr w:type="spellStart"/>
      <w:proofErr w:type="gramStart"/>
      <w:r w:rsidRPr="002726B6">
        <w:rPr>
          <w:rFonts w:ascii="Times New Roman" w:hAnsi="Times New Roman"/>
          <w:color w:val="000000"/>
          <w:sz w:val="24"/>
          <w:szCs w:val="24"/>
        </w:rPr>
        <w:t>Staplin</w:t>
      </w:r>
      <w:proofErr w:type="spellEnd"/>
      <w:r w:rsidRPr="002726B6">
        <w:rPr>
          <w:rFonts w:ascii="Times New Roman" w:hAnsi="Times New Roman"/>
          <w:color w:val="000000"/>
          <w:sz w:val="24"/>
          <w:szCs w:val="24"/>
        </w:rPr>
        <w:t>,</w:t>
      </w:r>
      <w:r w:rsidRPr="00684AE1">
        <w:rPr>
          <w:rFonts w:ascii="Times New Roman" w:hAnsi="Times New Roman"/>
          <w:color w:val="000000"/>
          <w:sz w:val="24"/>
          <w:szCs w:val="24"/>
        </w:rPr>
        <w:t xml:space="preserve"> L., </w:t>
      </w:r>
      <w:proofErr w:type="spellStart"/>
      <w:r w:rsidRPr="00684AE1">
        <w:rPr>
          <w:rFonts w:ascii="Times New Roman" w:hAnsi="Times New Roman"/>
          <w:color w:val="000000"/>
          <w:sz w:val="24"/>
          <w:szCs w:val="24"/>
        </w:rPr>
        <w:t>Lococo</w:t>
      </w:r>
      <w:proofErr w:type="spellEnd"/>
      <w:r w:rsidRPr="00684AE1">
        <w:rPr>
          <w:rFonts w:ascii="Times New Roman" w:hAnsi="Times New Roman"/>
          <w:color w:val="000000"/>
          <w:sz w:val="24"/>
          <w:szCs w:val="24"/>
        </w:rPr>
        <w:t xml:space="preserve">, K., Martell, C., </w:t>
      </w:r>
      <w:r w:rsidR="002E59AE">
        <w:rPr>
          <w:rFonts w:ascii="Times New Roman" w:hAnsi="Times New Roman"/>
          <w:color w:val="000000"/>
          <w:sz w:val="24"/>
          <w:szCs w:val="24"/>
        </w:rPr>
        <w:t xml:space="preserve">&amp; </w:t>
      </w:r>
      <w:proofErr w:type="spellStart"/>
      <w:r w:rsidRPr="00684AE1">
        <w:rPr>
          <w:rFonts w:ascii="Times New Roman" w:hAnsi="Times New Roman"/>
          <w:color w:val="000000"/>
          <w:sz w:val="24"/>
          <w:szCs w:val="24"/>
        </w:rPr>
        <w:t>Stutts</w:t>
      </w:r>
      <w:proofErr w:type="spellEnd"/>
      <w:r w:rsidRPr="00684AE1">
        <w:rPr>
          <w:rFonts w:ascii="Times New Roman" w:hAnsi="Times New Roman"/>
          <w:color w:val="000000"/>
          <w:sz w:val="24"/>
          <w:szCs w:val="24"/>
        </w:rPr>
        <w:t>, J. (2012).</w:t>
      </w:r>
      <w:proofErr w:type="gramEnd"/>
      <w:r w:rsidRPr="00684AE1">
        <w:rPr>
          <w:rFonts w:ascii="Times New Roman" w:hAnsi="Times New Roman"/>
          <w:color w:val="000000"/>
          <w:sz w:val="24"/>
          <w:szCs w:val="24"/>
        </w:rPr>
        <w:t xml:space="preserve"> </w:t>
      </w:r>
      <w:proofErr w:type="gramStart"/>
      <w:r w:rsidRPr="00684AE1">
        <w:rPr>
          <w:rFonts w:ascii="Times New Roman" w:hAnsi="Times New Roman"/>
          <w:i/>
          <w:color w:val="000000"/>
          <w:sz w:val="24"/>
          <w:szCs w:val="24"/>
        </w:rPr>
        <w:t>Taxonomy of older driver behaviors and crash risk.</w:t>
      </w:r>
      <w:proofErr w:type="gramEnd"/>
      <w:r w:rsidRPr="00684AE1">
        <w:rPr>
          <w:rFonts w:ascii="Times New Roman" w:hAnsi="Times New Roman"/>
          <w:color w:val="000000"/>
          <w:sz w:val="24"/>
          <w:szCs w:val="24"/>
        </w:rPr>
        <w:t xml:space="preserve"> </w:t>
      </w:r>
      <w:proofErr w:type="gramStart"/>
      <w:r w:rsidRPr="00684AE1">
        <w:rPr>
          <w:rFonts w:ascii="Times New Roman" w:hAnsi="Times New Roman"/>
          <w:color w:val="000000"/>
          <w:sz w:val="24"/>
          <w:szCs w:val="24"/>
        </w:rPr>
        <w:t>(United States Department of Transportation Report No.</w:t>
      </w:r>
      <w:proofErr w:type="gramEnd"/>
      <w:r w:rsidRPr="00684AE1">
        <w:rPr>
          <w:rFonts w:ascii="Times New Roman" w:hAnsi="Times New Roman"/>
          <w:color w:val="000000"/>
          <w:sz w:val="24"/>
          <w:szCs w:val="24"/>
        </w:rPr>
        <w:t xml:space="preserve"> </w:t>
      </w:r>
      <w:proofErr w:type="gramStart"/>
      <w:r w:rsidRPr="00684AE1">
        <w:rPr>
          <w:rFonts w:ascii="Times New Roman" w:hAnsi="Times New Roman"/>
          <w:color w:val="000000"/>
          <w:sz w:val="24"/>
          <w:szCs w:val="24"/>
        </w:rPr>
        <w:t>DOT HS 811 468A).</w:t>
      </w:r>
      <w:proofErr w:type="gramEnd"/>
      <w:r w:rsidRPr="00684AE1">
        <w:rPr>
          <w:rFonts w:ascii="Times New Roman" w:hAnsi="Times New Roman"/>
          <w:color w:val="000000"/>
          <w:sz w:val="24"/>
          <w:szCs w:val="24"/>
        </w:rPr>
        <w:t xml:space="preserve"> Washington, DC: NHTSA.</w:t>
      </w:r>
    </w:p>
    <w:p w:rsidR="000C3936" w:rsidRDefault="000C3936" w:rsidP="000C3936">
      <w:pPr>
        <w:spacing w:after="0" w:line="480" w:lineRule="auto"/>
        <w:contextualSpacing/>
        <w:rPr>
          <w:rFonts w:ascii="Times New Roman" w:eastAsia="Times New Roman" w:hAnsi="Times New Roman"/>
          <w:color w:val="000000"/>
          <w:sz w:val="24"/>
          <w:szCs w:val="24"/>
        </w:rPr>
      </w:pPr>
      <w:proofErr w:type="spellStart"/>
      <w:proofErr w:type="gramStart"/>
      <w:r w:rsidRPr="000C3936">
        <w:rPr>
          <w:rFonts w:ascii="Times New Roman" w:eastAsia="Times New Roman" w:hAnsi="Times New Roman"/>
          <w:color w:val="000000"/>
          <w:sz w:val="24"/>
          <w:szCs w:val="24"/>
        </w:rPr>
        <w:t>Stav</w:t>
      </w:r>
      <w:proofErr w:type="spellEnd"/>
      <w:r w:rsidRPr="000C3936">
        <w:rPr>
          <w:rFonts w:ascii="Times New Roman" w:eastAsia="Times New Roman" w:hAnsi="Times New Roman"/>
          <w:color w:val="000000"/>
          <w:sz w:val="24"/>
          <w:szCs w:val="24"/>
        </w:rPr>
        <w:t xml:space="preserve">, W., </w:t>
      </w:r>
      <w:proofErr w:type="spellStart"/>
      <w:r w:rsidRPr="000C3936">
        <w:rPr>
          <w:rFonts w:ascii="Times New Roman" w:eastAsia="Times New Roman" w:hAnsi="Times New Roman"/>
          <w:color w:val="000000"/>
          <w:sz w:val="24"/>
          <w:szCs w:val="24"/>
        </w:rPr>
        <w:t>Weidley</w:t>
      </w:r>
      <w:proofErr w:type="spellEnd"/>
      <w:r w:rsidRPr="000C3936">
        <w:rPr>
          <w:rFonts w:ascii="Times New Roman" w:eastAsia="Times New Roman" w:hAnsi="Times New Roman"/>
          <w:color w:val="000000"/>
          <w:sz w:val="24"/>
          <w:szCs w:val="24"/>
        </w:rPr>
        <w:t>, L. S., &amp; Love, A. (2011).</w:t>
      </w:r>
      <w:proofErr w:type="gramEnd"/>
      <w:r w:rsidRPr="000C3936">
        <w:rPr>
          <w:rFonts w:ascii="Times New Roman" w:eastAsia="Times New Roman" w:hAnsi="Times New Roman"/>
          <w:color w:val="000000"/>
          <w:sz w:val="24"/>
          <w:szCs w:val="24"/>
        </w:rPr>
        <w:t xml:space="preserve"> Barriers to developing and sustaining driving and </w:t>
      </w:r>
    </w:p>
    <w:p w:rsidR="000C3936" w:rsidRDefault="000C3936" w:rsidP="000C3936">
      <w:pPr>
        <w:spacing w:after="0" w:line="480" w:lineRule="auto"/>
        <w:ind w:firstLine="360"/>
        <w:contextualSpacing/>
        <w:rPr>
          <w:rFonts w:ascii="Times New Roman" w:eastAsia="Times New Roman" w:hAnsi="Times New Roman"/>
          <w:color w:val="000000"/>
          <w:sz w:val="24"/>
          <w:szCs w:val="24"/>
        </w:rPr>
      </w:pPr>
      <w:proofErr w:type="gramStart"/>
      <w:r>
        <w:rPr>
          <w:rFonts w:ascii="Times New Roman" w:eastAsia="Times New Roman" w:hAnsi="Times New Roman"/>
          <w:color w:val="000000"/>
          <w:sz w:val="24"/>
          <w:szCs w:val="24"/>
        </w:rPr>
        <w:t>c</w:t>
      </w:r>
      <w:r w:rsidRPr="000C3936">
        <w:rPr>
          <w:rFonts w:ascii="Times New Roman" w:eastAsia="Times New Roman" w:hAnsi="Times New Roman"/>
          <w:color w:val="000000"/>
          <w:sz w:val="24"/>
          <w:szCs w:val="24"/>
        </w:rPr>
        <w:t>ommunity</w:t>
      </w:r>
      <w:proofErr w:type="gramEnd"/>
      <w:r w:rsidRPr="000C3936">
        <w:rPr>
          <w:rFonts w:ascii="Times New Roman" w:eastAsia="Times New Roman" w:hAnsi="Times New Roman"/>
          <w:color w:val="000000"/>
          <w:sz w:val="24"/>
          <w:szCs w:val="24"/>
        </w:rPr>
        <w:t xml:space="preserve"> mobility programs. </w:t>
      </w:r>
      <w:r w:rsidRPr="000C3936">
        <w:rPr>
          <w:rFonts w:ascii="Times New Roman" w:eastAsia="Times New Roman" w:hAnsi="Times New Roman"/>
          <w:i/>
          <w:iCs/>
          <w:color w:val="000000"/>
          <w:sz w:val="24"/>
          <w:szCs w:val="24"/>
        </w:rPr>
        <w:t>American Journal of Occupational Therapy, 65,</w:t>
      </w:r>
      <w:r w:rsidRPr="000C3936">
        <w:rPr>
          <w:rFonts w:ascii="Times New Roman" w:eastAsia="Times New Roman" w:hAnsi="Times New Roman"/>
          <w:color w:val="000000"/>
          <w:sz w:val="24"/>
          <w:szCs w:val="24"/>
        </w:rPr>
        <w:t xml:space="preserve"> 38-45. </w:t>
      </w:r>
    </w:p>
    <w:p w:rsidR="000C3936" w:rsidRPr="000C3936" w:rsidRDefault="000C3936" w:rsidP="000C3936">
      <w:pPr>
        <w:spacing w:after="0" w:line="480" w:lineRule="auto"/>
        <w:ind w:firstLine="360"/>
        <w:contextualSpacing/>
        <w:rPr>
          <w:rFonts w:ascii="Times New Roman" w:eastAsia="Times New Roman" w:hAnsi="Times New Roman"/>
          <w:color w:val="000000"/>
          <w:sz w:val="24"/>
          <w:szCs w:val="24"/>
        </w:rPr>
      </w:pPr>
      <w:r w:rsidRPr="000C3936">
        <w:rPr>
          <w:rFonts w:ascii="Times New Roman" w:eastAsia="Times New Roman" w:hAnsi="Times New Roman"/>
          <w:color w:val="000000"/>
          <w:sz w:val="24"/>
          <w:szCs w:val="24"/>
        </w:rPr>
        <w:t>doi:10.5014/ajot.2011.002097</w:t>
      </w:r>
    </w:p>
    <w:p w:rsidR="00B42074" w:rsidRPr="00B42074" w:rsidRDefault="00B42074" w:rsidP="00B42074">
      <w:pPr>
        <w:autoSpaceDE w:val="0"/>
        <w:autoSpaceDN w:val="0"/>
        <w:spacing w:after="0" w:line="480" w:lineRule="auto"/>
        <w:ind w:left="360" w:hanging="360"/>
        <w:rPr>
          <w:rFonts w:ascii="Times New Roman" w:hAnsi="Times New Roman"/>
          <w:sz w:val="24"/>
          <w:szCs w:val="24"/>
        </w:rPr>
      </w:pPr>
      <w:r w:rsidRPr="00B42074">
        <w:rPr>
          <w:rFonts w:ascii="Times New Roman" w:hAnsi="Times New Roman"/>
          <w:sz w:val="24"/>
          <w:szCs w:val="24"/>
        </w:rPr>
        <w:t xml:space="preserve">Tang, F., Copeland, V. C., &amp; Wexler, S. (2012). Racial differences in volunteer engagement by older adults: An empowerment perspective. </w:t>
      </w:r>
      <w:r w:rsidRPr="00B42074">
        <w:rPr>
          <w:rFonts w:ascii="Times New Roman" w:hAnsi="Times New Roman"/>
          <w:i/>
          <w:sz w:val="24"/>
          <w:szCs w:val="24"/>
        </w:rPr>
        <w:t xml:space="preserve">Social Work Research, </w:t>
      </w:r>
      <w:bookmarkStart w:id="1" w:name="aff-1"/>
      <w:bookmarkEnd w:id="1"/>
      <w:r w:rsidRPr="00B42074">
        <w:rPr>
          <w:rFonts w:ascii="Times New Roman" w:hAnsi="Times New Roman"/>
          <w:i/>
          <w:sz w:val="24"/>
          <w:szCs w:val="24"/>
        </w:rPr>
        <w:t>36</w:t>
      </w:r>
      <w:r w:rsidRPr="00B42074">
        <w:rPr>
          <w:rFonts w:ascii="Times New Roman" w:hAnsi="Times New Roman"/>
          <w:sz w:val="24"/>
          <w:szCs w:val="24"/>
        </w:rPr>
        <w:t>(2), 89-100. doi:10.1093/</w:t>
      </w:r>
      <w:proofErr w:type="spellStart"/>
      <w:r w:rsidRPr="00B42074">
        <w:rPr>
          <w:rFonts w:ascii="Times New Roman" w:hAnsi="Times New Roman"/>
          <w:sz w:val="24"/>
          <w:szCs w:val="24"/>
        </w:rPr>
        <w:t>swr</w:t>
      </w:r>
      <w:proofErr w:type="spellEnd"/>
      <w:r w:rsidRPr="00B42074">
        <w:rPr>
          <w:rFonts w:ascii="Times New Roman" w:hAnsi="Times New Roman"/>
          <w:sz w:val="24"/>
          <w:szCs w:val="24"/>
        </w:rPr>
        <w:t>/svs009</w:t>
      </w:r>
    </w:p>
    <w:p w:rsidR="00953924" w:rsidRPr="00953924" w:rsidRDefault="00953924" w:rsidP="00953924">
      <w:pPr>
        <w:spacing w:after="0" w:line="480" w:lineRule="auto"/>
        <w:ind w:left="360" w:hanging="360"/>
        <w:rPr>
          <w:rFonts w:ascii="Times New Roman" w:hAnsi="Times New Roman"/>
          <w:sz w:val="24"/>
          <w:szCs w:val="24"/>
        </w:rPr>
        <w:sectPr w:rsidR="00953924" w:rsidRPr="00953924" w:rsidSect="0024460D">
          <w:headerReference w:type="default" r:id="rId12"/>
          <w:footerReference w:type="default" r:id="rId13"/>
          <w:headerReference w:type="first" r:id="rId14"/>
          <w:pgSz w:w="12240" w:h="15840"/>
          <w:pgMar w:top="1440" w:right="1440" w:bottom="1440" w:left="1440" w:header="720" w:footer="720" w:gutter="0"/>
          <w:cols w:space="720"/>
          <w:titlePg/>
          <w:docGrid w:linePitch="360"/>
        </w:sectPr>
      </w:pPr>
      <w:r>
        <w:rPr>
          <w:rFonts w:ascii="Times New Roman" w:hAnsi="Times New Roman"/>
          <w:sz w:val="24"/>
          <w:szCs w:val="24"/>
        </w:rPr>
        <w:t xml:space="preserve">Tang, C. Y., &amp; </w:t>
      </w:r>
      <w:proofErr w:type="spellStart"/>
      <w:r>
        <w:rPr>
          <w:rFonts w:ascii="Times New Roman" w:hAnsi="Times New Roman"/>
          <w:sz w:val="24"/>
          <w:szCs w:val="24"/>
        </w:rPr>
        <w:t>MacDermid</w:t>
      </w:r>
      <w:proofErr w:type="spellEnd"/>
      <w:r>
        <w:rPr>
          <w:rFonts w:ascii="Times New Roman" w:hAnsi="Times New Roman"/>
          <w:sz w:val="24"/>
          <w:szCs w:val="24"/>
        </w:rPr>
        <w:t xml:space="preserve"> Wadsworth, S. (2010). </w:t>
      </w:r>
      <w:proofErr w:type="gramStart"/>
      <w:r>
        <w:rPr>
          <w:rFonts w:ascii="Times New Roman" w:hAnsi="Times New Roman"/>
          <w:i/>
          <w:sz w:val="24"/>
          <w:szCs w:val="24"/>
        </w:rPr>
        <w:t>Time and workplace flexibility</w:t>
      </w:r>
      <w:r>
        <w:rPr>
          <w:rFonts w:ascii="Times New Roman" w:hAnsi="Times New Roman"/>
          <w:sz w:val="24"/>
          <w:szCs w:val="24"/>
        </w:rPr>
        <w:t>.</w:t>
      </w:r>
      <w:proofErr w:type="gramEnd"/>
      <w:r>
        <w:rPr>
          <w:rFonts w:ascii="Times New Roman" w:hAnsi="Times New Roman"/>
          <w:sz w:val="24"/>
          <w:szCs w:val="24"/>
        </w:rPr>
        <w:t xml:space="preserve"> New York, NY: Famil</w:t>
      </w:r>
      <w:r w:rsidR="00B159DA">
        <w:rPr>
          <w:rFonts w:ascii="Times New Roman" w:hAnsi="Times New Roman"/>
          <w:sz w:val="24"/>
          <w:szCs w:val="24"/>
        </w:rPr>
        <w:t>ies</w:t>
      </w:r>
      <w:r>
        <w:rPr>
          <w:rFonts w:ascii="Times New Roman" w:hAnsi="Times New Roman"/>
          <w:sz w:val="24"/>
          <w:szCs w:val="24"/>
        </w:rPr>
        <w:t xml:space="preserve"> &amp; Work Institute. Ret</w:t>
      </w:r>
      <w:r w:rsidR="00B159DA">
        <w:rPr>
          <w:rFonts w:ascii="Times New Roman" w:hAnsi="Times New Roman"/>
          <w:sz w:val="24"/>
          <w:szCs w:val="24"/>
        </w:rPr>
        <w:t>rieved from h</w:t>
      </w:r>
      <w:r w:rsidR="00B159DA" w:rsidRPr="00B159DA">
        <w:rPr>
          <w:rFonts w:ascii="Times New Roman" w:hAnsi="Times New Roman"/>
          <w:sz w:val="24"/>
          <w:szCs w:val="24"/>
        </w:rPr>
        <w:t>ttp://familiesandwork.org/site/research/</w:t>
      </w:r>
      <w:r w:rsidR="00B159DA">
        <w:rPr>
          <w:rFonts w:ascii="Times New Roman" w:hAnsi="Times New Roman"/>
          <w:sz w:val="24"/>
          <w:szCs w:val="24"/>
        </w:rPr>
        <w:br/>
      </w:r>
      <w:r w:rsidR="00B159DA" w:rsidRPr="00B159DA">
        <w:rPr>
          <w:rFonts w:ascii="Times New Roman" w:hAnsi="Times New Roman"/>
          <w:sz w:val="24"/>
          <w:szCs w:val="24"/>
        </w:rPr>
        <w:t>reports/time_work_flex.pdf</w:t>
      </w: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sz w:val="24"/>
          <w:szCs w:val="24"/>
        </w:rPr>
        <w:lastRenderedPageBreak/>
        <w:t>Table 1</w:t>
      </w: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i/>
          <w:sz w:val="24"/>
          <w:szCs w:val="24"/>
        </w:rPr>
        <w:t xml:space="preserve">Distribution of Study Variables at Baseline, </w:t>
      </w:r>
      <w:proofErr w:type="spellStart"/>
      <w:r w:rsidRPr="008E6853">
        <w:rPr>
          <w:rFonts w:ascii="Times New Roman" w:hAnsi="Times New Roman"/>
          <w:i/>
          <w:sz w:val="24"/>
          <w:szCs w:val="24"/>
        </w:rPr>
        <w:t>Unweighted</w:t>
      </w:r>
      <w:proofErr w:type="spellEnd"/>
      <w:r w:rsidRPr="008E6853">
        <w:rPr>
          <w:rFonts w:ascii="Times New Roman" w:hAnsi="Times New Roman"/>
          <w:i/>
          <w:sz w:val="24"/>
          <w:szCs w:val="24"/>
        </w:rPr>
        <w:t xml:space="preserve"> (N=4,788) and Weighted</w:t>
      </w:r>
    </w:p>
    <w:tbl>
      <w:tblPr>
        <w:tblStyle w:val="TableGrid"/>
        <w:tblW w:w="95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1980"/>
        <w:gridCol w:w="1800"/>
      </w:tblGrid>
      <w:tr w:rsidR="008E6853" w:rsidRPr="008E6853" w:rsidTr="008E6853">
        <w:tc>
          <w:tcPr>
            <w:tcW w:w="5778"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980" w:type="dxa"/>
            <w:tcBorders>
              <w:top w:val="single" w:sz="4" w:space="0" w:color="auto"/>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proofErr w:type="spellStart"/>
            <w:r w:rsidRPr="008E6853">
              <w:rPr>
                <w:rFonts w:ascii="Times New Roman" w:hAnsi="Times New Roman" w:cs="Times New Roman"/>
                <w:color w:val="000000"/>
                <w:sz w:val="24"/>
                <w:szCs w:val="24"/>
              </w:rPr>
              <w:t>Unweighted</w:t>
            </w:r>
            <w:proofErr w:type="spellEnd"/>
          </w:p>
        </w:tc>
        <w:tc>
          <w:tcPr>
            <w:tcW w:w="1800" w:type="dxa"/>
            <w:tcBorders>
              <w:top w:val="single" w:sz="4" w:space="0" w:color="auto"/>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Weighted</w:t>
            </w:r>
          </w:p>
        </w:tc>
      </w:tr>
      <w:tr w:rsidR="008E6853" w:rsidRPr="008E6853" w:rsidTr="008E6853">
        <w:tc>
          <w:tcPr>
            <w:tcW w:w="577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Study Variable</w:t>
            </w:r>
          </w:p>
        </w:tc>
        <w:tc>
          <w:tcPr>
            <w:tcW w:w="1980" w:type="dxa"/>
            <w:tcBorders>
              <w:top w:val="nil"/>
              <w:left w:val="nil"/>
              <w:bottom w:val="single" w:sz="4" w:space="0" w:color="auto"/>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i/>
                <w:color w:val="000000"/>
                <w:sz w:val="24"/>
                <w:szCs w:val="24"/>
              </w:rPr>
              <w:t>M</w:t>
            </w:r>
            <w:r w:rsidRPr="008E6853">
              <w:rPr>
                <w:rFonts w:ascii="Times New Roman" w:hAnsi="Times New Roman" w:cs="Times New Roman"/>
                <w:color w:val="000000"/>
                <w:sz w:val="24"/>
                <w:szCs w:val="24"/>
              </w:rPr>
              <w:t xml:space="preserve"> (</w:t>
            </w:r>
            <w:r w:rsidRPr="008E6853">
              <w:rPr>
                <w:rFonts w:ascii="Times New Roman" w:hAnsi="Times New Roman" w:cs="Times New Roman"/>
                <w:i/>
                <w:color w:val="000000"/>
                <w:sz w:val="24"/>
                <w:szCs w:val="24"/>
              </w:rPr>
              <w:t>SD</w:t>
            </w:r>
            <w:r w:rsidRPr="008E6853">
              <w:rPr>
                <w:rFonts w:ascii="Times New Roman" w:hAnsi="Times New Roman" w:cs="Times New Roman"/>
                <w:color w:val="000000"/>
                <w:sz w:val="24"/>
                <w:szCs w:val="24"/>
              </w:rPr>
              <w:t>)</w:t>
            </w:r>
          </w:p>
        </w:tc>
        <w:tc>
          <w:tcPr>
            <w:tcW w:w="1800" w:type="dxa"/>
            <w:tcBorders>
              <w:top w:val="nil"/>
              <w:left w:val="nil"/>
              <w:bottom w:val="single" w:sz="4" w:space="0" w:color="auto"/>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i/>
                <w:color w:val="000000"/>
                <w:sz w:val="24"/>
                <w:szCs w:val="24"/>
              </w:rPr>
              <w:t>M</w:t>
            </w:r>
            <w:r w:rsidRPr="008E6853">
              <w:rPr>
                <w:rFonts w:ascii="Times New Roman" w:hAnsi="Times New Roman" w:cs="Times New Roman"/>
                <w:color w:val="000000"/>
                <w:sz w:val="24"/>
                <w:szCs w:val="24"/>
              </w:rPr>
              <w:t xml:space="preserve"> (</w:t>
            </w:r>
            <w:r w:rsidRPr="008E6853">
              <w:rPr>
                <w:rFonts w:ascii="Times New Roman" w:hAnsi="Times New Roman" w:cs="Times New Roman"/>
                <w:i/>
                <w:color w:val="000000"/>
                <w:sz w:val="24"/>
                <w:szCs w:val="24"/>
              </w:rPr>
              <w:t>SD</w:t>
            </w:r>
            <w:r w:rsidRPr="008E6853">
              <w:rPr>
                <w:rFonts w:ascii="Times New Roman" w:hAnsi="Times New Roman" w:cs="Times New Roman"/>
                <w:color w:val="000000"/>
                <w:sz w:val="24"/>
                <w:szCs w:val="24"/>
              </w:rPr>
              <w:t>)</w:t>
            </w:r>
          </w:p>
        </w:tc>
      </w:tr>
      <w:tr w:rsidR="008E6853" w:rsidRPr="008E6853" w:rsidTr="008E6853">
        <w:tc>
          <w:tcPr>
            <w:tcW w:w="577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Gender (1=female)</w:t>
            </w:r>
          </w:p>
        </w:tc>
        <w:tc>
          <w:tcPr>
            <w:tcW w:w="1980" w:type="dxa"/>
            <w:tcBorders>
              <w:top w:val="single" w:sz="4" w:space="0" w:color="auto"/>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48.3%</w:t>
            </w:r>
          </w:p>
        </w:tc>
        <w:tc>
          <w:tcPr>
            <w:tcW w:w="1800" w:type="dxa"/>
            <w:tcBorders>
              <w:top w:val="single" w:sz="4" w:space="0" w:color="auto"/>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50.5%</w:t>
            </w:r>
          </w:p>
        </w:tc>
      </w:tr>
      <w:tr w:rsidR="008E6853" w:rsidRPr="008E6853" w:rsidTr="008E6853">
        <w:tc>
          <w:tcPr>
            <w:tcW w:w="577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Race (1=</w:t>
            </w:r>
            <w:r w:rsidR="001C1B5E">
              <w:rPr>
                <w:rFonts w:ascii="Times New Roman" w:hAnsi="Times New Roman" w:cs="Times New Roman"/>
                <w:color w:val="000000"/>
                <w:sz w:val="24"/>
                <w:szCs w:val="24"/>
              </w:rPr>
              <w:t>non-White</w:t>
            </w:r>
            <w:r w:rsidRPr="008E6853">
              <w:rPr>
                <w:rFonts w:ascii="Times New Roman" w:hAnsi="Times New Roman" w:cs="Times New Roman"/>
                <w:color w:val="000000"/>
                <w:sz w:val="24"/>
                <w:szCs w:val="24"/>
              </w:rPr>
              <w:t>)</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12.5%</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9.1%</w:t>
            </w:r>
          </w:p>
        </w:tc>
      </w:tr>
      <w:tr w:rsidR="008E6853" w:rsidRPr="008E6853" w:rsidTr="008E6853">
        <w:tc>
          <w:tcPr>
            <w:tcW w:w="577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Marital status (1=married/partnered)</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54.2%</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49.6%</w:t>
            </w:r>
          </w:p>
        </w:tc>
      </w:tr>
      <w:tr w:rsidR="008E6853" w:rsidRPr="008E6853" w:rsidTr="008E6853">
        <w:tc>
          <w:tcPr>
            <w:tcW w:w="577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Education (0-17+ years)</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12.18 (3.19)</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12.29 (3.06)</w:t>
            </w:r>
          </w:p>
        </w:tc>
      </w:tr>
      <w:tr w:rsidR="008E6853" w:rsidRPr="008E6853" w:rsidTr="008E6853">
        <w:tc>
          <w:tcPr>
            <w:tcW w:w="577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Age (65-97 years)</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73.75 (6.47)</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73.74 (6.22)</w:t>
            </w:r>
          </w:p>
        </w:tc>
      </w:tr>
      <w:tr w:rsidR="008E6853" w:rsidRPr="008E6853" w:rsidTr="008E6853">
        <w:tc>
          <w:tcPr>
            <w:tcW w:w="577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Household income (annual)</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37,645 (49,678)</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37,801 (53,223)</w:t>
            </w:r>
          </w:p>
        </w:tc>
      </w:tr>
      <w:tr w:rsidR="008E6853" w:rsidRPr="008E6853" w:rsidTr="008E6853">
        <w:tc>
          <w:tcPr>
            <w:tcW w:w="577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Depressive symptomatology (CES-D; 0-8)</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1.47 (1.76)</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1.45 (1.76) </w:t>
            </w:r>
          </w:p>
        </w:tc>
      </w:tr>
      <w:tr w:rsidR="008E6853" w:rsidRPr="008E6853" w:rsidTr="008E6853">
        <w:tc>
          <w:tcPr>
            <w:tcW w:w="5778" w:type="dxa"/>
            <w:tcBorders>
              <w:top w:val="nil"/>
              <w:left w:val="nil"/>
              <w:bottom w:val="nil"/>
              <w:right w:val="nil"/>
            </w:tcBorders>
            <w:vAlign w:val="bottom"/>
            <w:hideMark/>
          </w:tcPr>
          <w:p w:rsidR="008E6853" w:rsidRPr="008E6853" w:rsidRDefault="00791EA7">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Chronic c</w:t>
            </w:r>
            <w:r w:rsidR="008E6853" w:rsidRPr="008E6853">
              <w:rPr>
                <w:rFonts w:ascii="Times New Roman" w:hAnsi="Times New Roman" w:cs="Times New Roman"/>
                <w:color w:val="000000"/>
                <w:sz w:val="24"/>
                <w:szCs w:val="24"/>
              </w:rPr>
              <w:t>onditions (0-7)</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1.70 (1.23)</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1.70 (1.23)</w:t>
            </w:r>
          </w:p>
        </w:tc>
      </w:tr>
      <w:tr w:rsidR="008E6853" w:rsidRPr="008E6853" w:rsidTr="008E6853">
        <w:tc>
          <w:tcPr>
            <w:tcW w:w="577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Self-rated health (0-4)</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2.12 (1.12)</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2.14 (1.21)</w:t>
            </w:r>
          </w:p>
        </w:tc>
      </w:tr>
      <w:tr w:rsidR="008E6853" w:rsidRPr="008E6853" w:rsidTr="008E6853">
        <w:tc>
          <w:tcPr>
            <w:tcW w:w="577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I</w:t>
            </w:r>
            <w:r w:rsidR="001C1B5E">
              <w:rPr>
                <w:rFonts w:ascii="Times New Roman" w:hAnsi="Times New Roman" w:cs="Times New Roman"/>
                <w:color w:val="000000"/>
                <w:sz w:val="24"/>
                <w:szCs w:val="24"/>
              </w:rPr>
              <w:t xml:space="preserve">ADL </w:t>
            </w:r>
            <w:r w:rsidR="00791EA7">
              <w:rPr>
                <w:rFonts w:ascii="Times New Roman" w:hAnsi="Times New Roman" w:cs="Times New Roman"/>
                <w:color w:val="000000"/>
                <w:sz w:val="24"/>
                <w:szCs w:val="24"/>
              </w:rPr>
              <w:t>l</w:t>
            </w:r>
            <w:r w:rsidRPr="008E6853">
              <w:rPr>
                <w:rFonts w:ascii="Times New Roman" w:hAnsi="Times New Roman" w:cs="Times New Roman"/>
                <w:color w:val="000000"/>
                <w:sz w:val="24"/>
                <w:szCs w:val="24"/>
              </w:rPr>
              <w:t xml:space="preserve">imitations (0-3) </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.05 (.26)</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.05 (.25)</w:t>
            </w:r>
          </w:p>
        </w:tc>
      </w:tr>
      <w:tr w:rsidR="008E6853" w:rsidRPr="008E6853" w:rsidTr="008E6853">
        <w:tc>
          <w:tcPr>
            <w:tcW w:w="5778" w:type="dxa"/>
            <w:tcBorders>
              <w:top w:val="nil"/>
              <w:left w:val="nil"/>
              <w:bottom w:val="nil"/>
              <w:right w:val="nil"/>
            </w:tcBorders>
            <w:vAlign w:val="bottom"/>
            <w:hideMark/>
          </w:tcPr>
          <w:p w:rsidR="008E6853" w:rsidRPr="008E6853" w:rsidRDefault="001C1B5E" w:rsidP="001C1B5E">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Cognitive</w:t>
            </w:r>
            <w:r w:rsidR="008E6853" w:rsidRPr="008E685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ability </w:t>
            </w:r>
            <w:r w:rsidR="008E6853" w:rsidRPr="008E6853">
              <w:rPr>
                <w:rFonts w:ascii="Times New Roman" w:hAnsi="Times New Roman" w:cs="Times New Roman"/>
                <w:color w:val="000000"/>
                <w:sz w:val="24"/>
                <w:szCs w:val="24"/>
              </w:rPr>
              <w:t>(0-35)</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22.40 (4.89)</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22.57 (4.77)</w:t>
            </w:r>
          </w:p>
        </w:tc>
      </w:tr>
      <w:tr w:rsidR="008E6853" w:rsidRPr="008E6853" w:rsidTr="008E6853">
        <w:tc>
          <w:tcPr>
            <w:tcW w:w="5778" w:type="dxa"/>
            <w:tcBorders>
              <w:top w:val="nil"/>
              <w:left w:val="nil"/>
              <w:bottom w:val="nil"/>
              <w:right w:val="nil"/>
            </w:tcBorders>
            <w:vAlign w:val="bottom"/>
            <w:hideMark/>
          </w:tcPr>
          <w:p w:rsidR="008E6853" w:rsidRPr="008E6853" w:rsidRDefault="008E6853" w:rsidP="00791EA7">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Paid </w:t>
            </w:r>
            <w:r w:rsidR="00791EA7">
              <w:rPr>
                <w:rFonts w:ascii="Times New Roman" w:hAnsi="Times New Roman" w:cs="Times New Roman"/>
                <w:color w:val="000000"/>
                <w:sz w:val="24"/>
                <w:szCs w:val="24"/>
              </w:rPr>
              <w:t>e</w:t>
            </w:r>
            <w:r w:rsidRPr="008E6853">
              <w:rPr>
                <w:rFonts w:ascii="Times New Roman" w:hAnsi="Times New Roman" w:cs="Times New Roman"/>
                <w:color w:val="000000"/>
                <w:sz w:val="24"/>
                <w:szCs w:val="24"/>
              </w:rPr>
              <w:t>mployment (1=working)</w:t>
            </w:r>
          </w:p>
        </w:tc>
        <w:tc>
          <w:tcPr>
            <w:tcW w:w="198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20.8%</w:t>
            </w:r>
          </w:p>
        </w:tc>
        <w:tc>
          <w:tcPr>
            <w:tcW w:w="1800" w:type="dxa"/>
            <w:tcBorders>
              <w:top w:val="nil"/>
              <w:left w:val="nil"/>
              <w:bottom w:val="nil"/>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20.8%</w:t>
            </w:r>
          </w:p>
        </w:tc>
      </w:tr>
      <w:tr w:rsidR="008E6853" w:rsidRPr="008E6853" w:rsidTr="008E6853">
        <w:tc>
          <w:tcPr>
            <w:tcW w:w="5778" w:type="dxa"/>
            <w:tcBorders>
              <w:top w:val="nil"/>
              <w:left w:val="nil"/>
              <w:bottom w:val="nil"/>
              <w:right w:val="nil"/>
            </w:tcBorders>
            <w:vAlign w:val="bottom"/>
            <w:hideMark/>
          </w:tcPr>
          <w:p w:rsidR="008E6853" w:rsidRPr="008E6853" w:rsidRDefault="008E6853" w:rsidP="00791EA7">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Formal </w:t>
            </w:r>
            <w:r w:rsidR="00791EA7">
              <w:rPr>
                <w:rFonts w:ascii="Times New Roman" w:hAnsi="Times New Roman" w:cs="Times New Roman"/>
                <w:color w:val="000000"/>
                <w:sz w:val="24"/>
                <w:szCs w:val="24"/>
              </w:rPr>
              <w:t>v</w:t>
            </w:r>
            <w:r w:rsidRPr="008E6853">
              <w:rPr>
                <w:rFonts w:ascii="Times New Roman" w:hAnsi="Times New Roman" w:cs="Times New Roman"/>
                <w:color w:val="000000"/>
                <w:sz w:val="24"/>
                <w:szCs w:val="24"/>
              </w:rPr>
              <w:t>olunteering (</w:t>
            </w:r>
            <w:r w:rsidR="001C1B5E">
              <w:rPr>
                <w:rFonts w:ascii="Times New Roman" w:hAnsi="Times New Roman" w:cs="Times New Roman"/>
                <w:color w:val="000000"/>
                <w:sz w:val="24"/>
                <w:szCs w:val="24"/>
              </w:rPr>
              <w:t>1=yes</w:t>
            </w:r>
            <w:r w:rsidRPr="008E6853">
              <w:rPr>
                <w:rFonts w:ascii="Times New Roman" w:hAnsi="Times New Roman" w:cs="Times New Roman"/>
                <w:color w:val="000000"/>
                <w:sz w:val="24"/>
                <w:szCs w:val="24"/>
              </w:rPr>
              <w:t>)</w:t>
            </w:r>
          </w:p>
        </w:tc>
        <w:tc>
          <w:tcPr>
            <w:tcW w:w="1980" w:type="dxa"/>
            <w:tcBorders>
              <w:top w:val="nil"/>
              <w:left w:val="nil"/>
              <w:bottom w:val="nil"/>
              <w:right w:val="nil"/>
            </w:tcBorders>
            <w:vAlign w:val="bottom"/>
            <w:hideMark/>
          </w:tcPr>
          <w:p w:rsidR="008E6853" w:rsidRPr="008E6853" w:rsidRDefault="00072AC0" w:rsidP="004C397E">
            <w:pPr>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004C397E">
              <w:rPr>
                <w:rFonts w:ascii="Times New Roman" w:hAnsi="Times New Roman" w:cs="Times New Roman"/>
                <w:color w:val="000000"/>
                <w:sz w:val="24"/>
                <w:szCs w:val="24"/>
              </w:rPr>
              <w:t>4.6</w:t>
            </w:r>
            <w:r>
              <w:rPr>
                <w:rFonts w:ascii="Times New Roman" w:hAnsi="Times New Roman" w:cs="Times New Roman"/>
                <w:color w:val="000000"/>
                <w:sz w:val="24"/>
                <w:szCs w:val="24"/>
              </w:rPr>
              <w:t>%</w:t>
            </w:r>
          </w:p>
        </w:tc>
        <w:tc>
          <w:tcPr>
            <w:tcW w:w="1800" w:type="dxa"/>
            <w:tcBorders>
              <w:top w:val="nil"/>
              <w:left w:val="nil"/>
              <w:bottom w:val="nil"/>
              <w:right w:val="nil"/>
            </w:tcBorders>
            <w:vAlign w:val="bottom"/>
            <w:hideMark/>
          </w:tcPr>
          <w:p w:rsidR="008E6853" w:rsidRPr="008E6853" w:rsidRDefault="00072AC0">
            <w:pPr>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004C397E">
              <w:rPr>
                <w:rFonts w:ascii="Times New Roman" w:hAnsi="Times New Roman" w:cs="Times New Roman"/>
                <w:color w:val="000000"/>
                <w:sz w:val="24"/>
                <w:szCs w:val="24"/>
              </w:rPr>
              <w:t>4.7</w:t>
            </w:r>
            <w:r>
              <w:rPr>
                <w:rFonts w:ascii="Times New Roman" w:hAnsi="Times New Roman" w:cs="Times New Roman"/>
                <w:color w:val="000000"/>
                <w:sz w:val="24"/>
                <w:szCs w:val="24"/>
              </w:rPr>
              <w:t>%</w:t>
            </w:r>
          </w:p>
        </w:tc>
      </w:tr>
      <w:tr w:rsidR="008E6853" w:rsidRPr="008E6853" w:rsidTr="008E6853">
        <w:tc>
          <w:tcPr>
            <w:tcW w:w="5778" w:type="dxa"/>
            <w:tcBorders>
              <w:top w:val="nil"/>
              <w:left w:val="nil"/>
              <w:bottom w:val="nil"/>
              <w:right w:val="nil"/>
            </w:tcBorders>
            <w:vAlign w:val="bottom"/>
            <w:hideMark/>
          </w:tcPr>
          <w:p w:rsidR="008E6853" w:rsidRPr="008E6853" w:rsidRDefault="008E6853" w:rsidP="00791EA7">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Informal </w:t>
            </w:r>
            <w:r w:rsidR="00791EA7">
              <w:rPr>
                <w:rFonts w:ascii="Times New Roman" w:hAnsi="Times New Roman" w:cs="Times New Roman"/>
                <w:color w:val="000000"/>
                <w:sz w:val="24"/>
                <w:szCs w:val="24"/>
              </w:rPr>
              <w:t>v</w:t>
            </w:r>
            <w:r w:rsidRPr="008E6853">
              <w:rPr>
                <w:rFonts w:ascii="Times New Roman" w:hAnsi="Times New Roman" w:cs="Times New Roman"/>
                <w:color w:val="000000"/>
                <w:sz w:val="24"/>
                <w:szCs w:val="24"/>
              </w:rPr>
              <w:t>olunteering (</w:t>
            </w:r>
            <w:r w:rsidR="001C1B5E">
              <w:rPr>
                <w:rFonts w:ascii="Times New Roman" w:hAnsi="Times New Roman" w:cs="Times New Roman"/>
                <w:color w:val="000000"/>
                <w:sz w:val="24"/>
                <w:szCs w:val="24"/>
              </w:rPr>
              <w:t>1=yes</w:t>
            </w:r>
            <w:r w:rsidRPr="008E6853">
              <w:rPr>
                <w:rFonts w:ascii="Times New Roman" w:hAnsi="Times New Roman" w:cs="Times New Roman"/>
                <w:color w:val="000000"/>
                <w:sz w:val="24"/>
                <w:szCs w:val="24"/>
              </w:rPr>
              <w:t>)</w:t>
            </w:r>
          </w:p>
        </w:tc>
        <w:tc>
          <w:tcPr>
            <w:tcW w:w="1980" w:type="dxa"/>
            <w:tcBorders>
              <w:top w:val="nil"/>
              <w:left w:val="nil"/>
              <w:bottom w:val="nil"/>
              <w:right w:val="nil"/>
            </w:tcBorders>
            <w:vAlign w:val="bottom"/>
            <w:hideMark/>
          </w:tcPr>
          <w:p w:rsidR="008E6853" w:rsidRPr="008E6853" w:rsidRDefault="00072AC0" w:rsidP="00D12C9B">
            <w:pPr>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59</w:t>
            </w:r>
            <w:r w:rsidR="004C397E">
              <w:rPr>
                <w:rFonts w:ascii="Times New Roman" w:hAnsi="Times New Roman" w:cs="Times New Roman"/>
                <w:color w:val="000000"/>
                <w:sz w:val="24"/>
                <w:szCs w:val="24"/>
              </w:rPr>
              <w:t>.2</w:t>
            </w:r>
            <w:r>
              <w:rPr>
                <w:rFonts w:ascii="Times New Roman" w:hAnsi="Times New Roman" w:cs="Times New Roman"/>
                <w:color w:val="000000"/>
                <w:sz w:val="24"/>
                <w:szCs w:val="24"/>
              </w:rPr>
              <w:t>%</w:t>
            </w:r>
          </w:p>
        </w:tc>
        <w:tc>
          <w:tcPr>
            <w:tcW w:w="1800" w:type="dxa"/>
            <w:tcBorders>
              <w:top w:val="nil"/>
              <w:left w:val="nil"/>
              <w:bottom w:val="nil"/>
              <w:right w:val="nil"/>
            </w:tcBorders>
            <w:vAlign w:val="bottom"/>
            <w:hideMark/>
          </w:tcPr>
          <w:p w:rsidR="008E6853" w:rsidRPr="008E6853" w:rsidRDefault="00072AC0">
            <w:pPr>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59</w:t>
            </w:r>
            <w:r w:rsidR="004C397E">
              <w:rPr>
                <w:rFonts w:ascii="Times New Roman" w:hAnsi="Times New Roman" w:cs="Times New Roman"/>
                <w:color w:val="000000"/>
                <w:sz w:val="24"/>
                <w:szCs w:val="24"/>
              </w:rPr>
              <w:t>.2</w:t>
            </w:r>
            <w:r>
              <w:rPr>
                <w:rFonts w:ascii="Times New Roman" w:hAnsi="Times New Roman" w:cs="Times New Roman"/>
                <w:color w:val="000000"/>
                <w:sz w:val="24"/>
                <w:szCs w:val="24"/>
              </w:rPr>
              <w:t>%</w:t>
            </w:r>
          </w:p>
        </w:tc>
      </w:tr>
      <w:tr w:rsidR="008E6853" w:rsidRPr="008E6853" w:rsidTr="008E6853">
        <w:tc>
          <w:tcPr>
            <w:tcW w:w="5778" w:type="dxa"/>
            <w:tcBorders>
              <w:top w:val="nil"/>
              <w:left w:val="nil"/>
              <w:bottom w:val="single" w:sz="4" w:space="0" w:color="auto"/>
              <w:right w:val="nil"/>
            </w:tcBorders>
            <w:vAlign w:val="bottom"/>
            <w:hideMark/>
          </w:tcPr>
          <w:p w:rsidR="008E6853" w:rsidRPr="008E6853" w:rsidRDefault="00791EA7">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Social e</w:t>
            </w:r>
            <w:r w:rsidR="008E6853" w:rsidRPr="008E6853">
              <w:rPr>
                <w:rFonts w:ascii="Times New Roman" w:hAnsi="Times New Roman" w:cs="Times New Roman"/>
                <w:color w:val="000000"/>
                <w:sz w:val="24"/>
                <w:szCs w:val="24"/>
              </w:rPr>
              <w:t>ngagement (days/week; 0-7)</w:t>
            </w:r>
          </w:p>
        </w:tc>
        <w:tc>
          <w:tcPr>
            <w:tcW w:w="1980" w:type="dxa"/>
            <w:tcBorders>
              <w:top w:val="nil"/>
              <w:left w:val="nil"/>
              <w:bottom w:val="single" w:sz="4" w:space="0" w:color="auto"/>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2.07 (2.55)</w:t>
            </w:r>
          </w:p>
        </w:tc>
        <w:tc>
          <w:tcPr>
            <w:tcW w:w="1800" w:type="dxa"/>
            <w:tcBorders>
              <w:top w:val="nil"/>
              <w:left w:val="nil"/>
              <w:bottom w:val="single" w:sz="4" w:space="0" w:color="auto"/>
              <w:right w:val="nil"/>
            </w:tcBorders>
            <w:vAlign w:val="bottom"/>
            <w:hideMark/>
          </w:tcPr>
          <w:p w:rsidR="008E6853" w:rsidRPr="008E6853" w:rsidRDefault="008E6853">
            <w:pPr>
              <w:spacing w:after="0" w:line="480" w:lineRule="auto"/>
              <w:jc w:val="center"/>
              <w:rPr>
                <w:rFonts w:ascii="Times New Roman" w:hAnsi="Times New Roman" w:cs="Times New Roman"/>
                <w:color w:val="000000"/>
                <w:sz w:val="24"/>
                <w:szCs w:val="24"/>
              </w:rPr>
            </w:pPr>
            <w:r w:rsidRPr="008E6853">
              <w:rPr>
                <w:rFonts w:ascii="Times New Roman" w:hAnsi="Times New Roman" w:cs="Times New Roman"/>
                <w:color w:val="000000"/>
                <w:sz w:val="24"/>
                <w:szCs w:val="24"/>
              </w:rPr>
              <w:t>2.07 (2.54)</w:t>
            </w:r>
          </w:p>
        </w:tc>
      </w:tr>
    </w:tbl>
    <w:p w:rsidR="008E6853" w:rsidRPr="008E6853" w:rsidRDefault="008E6853" w:rsidP="008E6853">
      <w:pPr>
        <w:spacing w:after="0" w:line="480" w:lineRule="auto"/>
        <w:rPr>
          <w:rFonts w:ascii="Times New Roman" w:hAnsi="Times New Roman"/>
          <w:sz w:val="24"/>
          <w:szCs w:val="24"/>
        </w:rPr>
      </w:pPr>
    </w:p>
    <w:p w:rsidR="008E6853" w:rsidRPr="008E6853" w:rsidRDefault="008E6853" w:rsidP="008E6853">
      <w:pPr>
        <w:spacing w:after="0" w:line="480" w:lineRule="auto"/>
        <w:rPr>
          <w:rFonts w:ascii="Times New Roman" w:hAnsi="Times New Roman"/>
          <w:sz w:val="24"/>
          <w:szCs w:val="24"/>
        </w:rPr>
        <w:sectPr w:rsidR="008E6853" w:rsidRPr="008E6853" w:rsidSect="008E6853">
          <w:pgSz w:w="12240" w:h="15840"/>
          <w:pgMar w:top="1440" w:right="1440" w:bottom="1440" w:left="1440" w:header="720" w:footer="720" w:gutter="0"/>
          <w:cols w:space="720"/>
          <w:docGrid w:linePitch="299"/>
        </w:sectPr>
      </w:pP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sz w:val="24"/>
          <w:szCs w:val="24"/>
        </w:rPr>
        <w:lastRenderedPageBreak/>
        <w:t>Table 2</w:t>
      </w: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i/>
          <w:iCs/>
          <w:sz w:val="24"/>
          <w:szCs w:val="24"/>
        </w:rPr>
        <w:t xml:space="preserve">Multilevel Model Results (Odds Ratios) Predicting Formal and Informal Volunteering From Driving Cessation and Other Factors </w:t>
      </w:r>
    </w:p>
    <w:tbl>
      <w:tblPr>
        <w:tblStyle w:val="TableGrid"/>
        <w:tblW w:w="1302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1091"/>
        <w:gridCol w:w="1092"/>
        <w:gridCol w:w="1091"/>
        <w:gridCol w:w="1091"/>
        <w:gridCol w:w="405"/>
        <w:gridCol w:w="1091"/>
        <w:gridCol w:w="1091"/>
        <w:gridCol w:w="1091"/>
        <w:gridCol w:w="1091"/>
      </w:tblGrid>
      <w:tr w:rsidR="008E6853" w:rsidRPr="008E6853" w:rsidTr="008E6853">
        <w:tc>
          <w:tcPr>
            <w:tcW w:w="388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w:t>
            </w:r>
          </w:p>
        </w:tc>
        <w:tc>
          <w:tcPr>
            <w:tcW w:w="4365" w:type="dxa"/>
            <w:gridSpan w:val="4"/>
            <w:tcBorders>
              <w:top w:val="single" w:sz="4" w:space="0" w:color="auto"/>
              <w:left w:val="nil"/>
              <w:bottom w:val="nil"/>
              <w:right w:val="nil"/>
            </w:tcBorders>
            <w:hideMark/>
          </w:tcPr>
          <w:p w:rsidR="008E6853" w:rsidRPr="008E6853" w:rsidRDefault="008E6853">
            <w:pPr>
              <w:spacing w:after="0" w:line="480" w:lineRule="auto"/>
              <w:jc w:val="center"/>
              <w:rPr>
                <w:rFonts w:ascii="Times New Roman" w:hAnsi="Times New Roman" w:cs="Times New Roman"/>
                <w:b/>
                <w:bCs/>
                <w:color w:val="000000"/>
                <w:sz w:val="24"/>
                <w:szCs w:val="24"/>
              </w:rPr>
            </w:pPr>
            <w:r w:rsidRPr="008E6853">
              <w:rPr>
                <w:rFonts w:ascii="Times New Roman" w:hAnsi="Times New Roman" w:cs="Times New Roman"/>
                <w:b/>
                <w:bCs/>
                <w:color w:val="000000"/>
                <w:sz w:val="24"/>
                <w:szCs w:val="24"/>
              </w:rPr>
              <w:t>Formal Volunteering</w:t>
            </w:r>
          </w:p>
        </w:tc>
        <w:tc>
          <w:tcPr>
            <w:tcW w:w="405" w:type="dxa"/>
            <w:tcBorders>
              <w:top w:val="single" w:sz="4" w:space="0" w:color="auto"/>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4364" w:type="dxa"/>
            <w:gridSpan w:val="4"/>
            <w:tcBorders>
              <w:top w:val="single" w:sz="4" w:space="0" w:color="auto"/>
              <w:left w:val="nil"/>
              <w:bottom w:val="nil"/>
              <w:right w:val="nil"/>
            </w:tcBorders>
            <w:hideMark/>
          </w:tcPr>
          <w:p w:rsidR="008E6853" w:rsidRPr="008E6853" w:rsidRDefault="008E6853">
            <w:pPr>
              <w:spacing w:after="0" w:line="480" w:lineRule="auto"/>
              <w:jc w:val="center"/>
              <w:rPr>
                <w:rFonts w:ascii="Times New Roman" w:hAnsi="Times New Roman" w:cs="Times New Roman"/>
                <w:b/>
                <w:bCs/>
                <w:color w:val="000000"/>
                <w:sz w:val="24"/>
                <w:szCs w:val="24"/>
              </w:rPr>
            </w:pPr>
            <w:r w:rsidRPr="008E6853">
              <w:rPr>
                <w:rFonts w:ascii="Times New Roman" w:hAnsi="Times New Roman" w:cs="Times New Roman"/>
                <w:b/>
                <w:bCs/>
                <w:color w:val="000000"/>
                <w:sz w:val="24"/>
                <w:szCs w:val="24"/>
              </w:rPr>
              <w:t>Informal Volunteering</w:t>
            </w:r>
          </w:p>
        </w:tc>
      </w:tr>
      <w:tr w:rsidR="008E6853" w:rsidRPr="008E6853" w:rsidTr="008E6853">
        <w:tc>
          <w:tcPr>
            <w:tcW w:w="388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Fixed Effects</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1</w:t>
            </w:r>
            <w:r w:rsidR="00011BE7" w:rsidRPr="00011BE7">
              <w:rPr>
                <w:rFonts w:ascii="Times New Roman" w:hAnsi="Times New Roman" w:cs="Times New Roman"/>
                <w:color w:val="000000"/>
              </w:rPr>
              <w:t>a</w:t>
            </w:r>
          </w:p>
        </w:tc>
        <w:tc>
          <w:tcPr>
            <w:tcW w:w="1092"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2</w:t>
            </w:r>
            <w:r w:rsidR="00011BE7" w:rsidRPr="00011BE7">
              <w:rPr>
                <w:rFonts w:ascii="Times New Roman" w:hAnsi="Times New Roman" w:cs="Times New Roman"/>
                <w:color w:val="000000"/>
              </w:rPr>
              <w:t>a</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3</w:t>
            </w:r>
            <w:r w:rsidR="00011BE7" w:rsidRPr="00011BE7">
              <w:rPr>
                <w:rFonts w:ascii="Times New Roman" w:hAnsi="Times New Roman" w:cs="Times New Roman"/>
                <w:color w:val="000000"/>
              </w:rPr>
              <w:t>a</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4</w:t>
            </w:r>
            <w:r w:rsidR="00011BE7" w:rsidRPr="00011BE7">
              <w:rPr>
                <w:rFonts w:ascii="Times New Roman" w:hAnsi="Times New Roman" w:cs="Times New Roman"/>
                <w:color w:val="000000"/>
              </w:rPr>
              <w:t>a</w:t>
            </w:r>
          </w:p>
        </w:tc>
        <w:tc>
          <w:tcPr>
            <w:tcW w:w="405" w:type="dxa"/>
            <w:tcBorders>
              <w:top w:val="nil"/>
              <w:left w:val="nil"/>
              <w:bottom w:val="single" w:sz="4" w:space="0" w:color="auto"/>
              <w:right w:val="nil"/>
            </w:tcBorders>
          </w:tcPr>
          <w:p w:rsidR="008E6853" w:rsidRPr="00011BE7" w:rsidRDefault="008E6853">
            <w:pPr>
              <w:spacing w:after="0" w:line="480" w:lineRule="auto"/>
              <w:rPr>
                <w:rFonts w:ascii="Times New Roman" w:hAnsi="Times New Roman" w:cs="Times New Roman"/>
              </w:rPr>
            </w:pP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1</w:t>
            </w:r>
            <w:r w:rsidR="00011BE7" w:rsidRPr="00011BE7">
              <w:rPr>
                <w:rFonts w:ascii="Times New Roman" w:hAnsi="Times New Roman" w:cs="Times New Roman"/>
                <w:color w:val="000000"/>
              </w:rPr>
              <w:t>b</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2</w:t>
            </w:r>
            <w:r w:rsidR="00011BE7" w:rsidRPr="00011BE7">
              <w:rPr>
                <w:rFonts w:ascii="Times New Roman" w:hAnsi="Times New Roman" w:cs="Times New Roman"/>
                <w:color w:val="000000"/>
              </w:rPr>
              <w:t>b</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3</w:t>
            </w:r>
            <w:r w:rsidR="00011BE7" w:rsidRPr="00011BE7">
              <w:rPr>
                <w:rFonts w:ascii="Times New Roman" w:hAnsi="Times New Roman" w:cs="Times New Roman"/>
                <w:color w:val="000000"/>
              </w:rPr>
              <w:t>b</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4</w:t>
            </w:r>
            <w:r w:rsidR="00011BE7" w:rsidRPr="00011BE7">
              <w:rPr>
                <w:rFonts w:ascii="Times New Roman" w:hAnsi="Times New Roman" w:cs="Times New Roman"/>
                <w:color w:val="000000"/>
              </w:rPr>
              <w:t>b</w:t>
            </w:r>
          </w:p>
        </w:tc>
      </w:tr>
      <w:tr w:rsidR="008E6853" w:rsidRPr="008E6853" w:rsidTr="008E6853">
        <w:tc>
          <w:tcPr>
            <w:tcW w:w="388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Intercept</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0.48**</w:t>
            </w:r>
          </w:p>
        </w:tc>
        <w:tc>
          <w:tcPr>
            <w:tcW w:w="1092"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0.44**</w:t>
            </w:r>
          </w:p>
        </w:tc>
        <w:tc>
          <w:tcPr>
            <w:tcW w:w="1091"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0.33**</w:t>
            </w:r>
          </w:p>
        </w:tc>
        <w:tc>
          <w:tcPr>
            <w:tcW w:w="1091"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0.33**</w:t>
            </w:r>
          </w:p>
        </w:tc>
        <w:tc>
          <w:tcPr>
            <w:tcW w:w="405" w:type="dxa"/>
            <w:tcBorders>
              <w:top w:val="single" w:sz="4" w:space="0" w:color="auto"/>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1.59**</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3.23**</w:t>
            </w:r>
          </w:p>
        </w:tc>
        <w:tc>
          <w:tcPr>
            <w:tcW w:w="1091"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2.07**</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2.07**</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Time (waves) since baseline</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0.85**</w:t>
            </w: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0.94**</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0.78**</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0.81**</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Not able to drive (1=yes)</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0.32**</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0.41**</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0.41**</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0.30**</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0.40**</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Waves since driving cessation</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0.79**</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0.88*</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0.93</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0.93</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Gender (1=female)</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1.60**</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1.49**</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1.49**</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0.82**</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0.76**</w:t>
            </w:r>
          </w:p>
        </w:tc>
      </w:tr>
      <w:tr w:rsidR="008E6853" w:rsidRPr="008E6853" w:rsidTr="008E6853">
        <w:tc>
          <w:tcPr>
            <w:tcW w:w="388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Race (1=</w:t>
            </w:r>
            <w:r w:rsidR="001C1B5E">
              <w:rPr>
                <w:rFonts w:ascii="Times New Roman" w:hAnsi="Times New Roman" w:cs="Times New Roman"/>
                <w:color w:val="000000"/>
                <w:sz w:val="24"/>
                <w:szCs w:val="24"/>
              </w:rPr>
              <w:t>non-White</w:t>
            </w:r>
            <w:r w:rsidRPr="008E6853">
              <w:rPr>
                <w:rFonts w:ascii="Times New Roman" w:hAnsi="Times New Roman" w:cs="Times New Roman"/>
                <w:color w:val="000000"/>
                <w:sz w:val="24"/>
                <w:szCs w:val="24"/>
              </w:rPr>
              <w:t>)</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1.41**</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1.61**</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1.61**</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1.17*</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Education (0-17+ years)</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1.15**</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1.11**</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1.11**</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1.08**</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Age at baseline</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0.97**</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0.94**</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0.95**</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Marital status (1=married/partnered)</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1.07</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0.91</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Household income (annual, logged)</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1.24**</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1.19**</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1.18**</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1.14**</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1.07*</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CES-D (depressive symptoms) (0-8)</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0.95**</w:t>
            </w:r>
          </w:p>
        </w:tc>
      </w:tr>
      <w:tr w:rsidR="008E6853" w:rsidRPr="008E6853" w:rsidTr="008E6853">
        <w:tc>
          <w:tcPr>
            <w:tcW w:w="3888" w:type="dxa"/>
            <w:tcBorders>
              <w:top w:val="nil"/>
              <w:left w:val="nil"/>
              <w:bottom w:val="nil"/>
              <w:right w:val="nil"/>
            </w:tcBorders>
            <w:vAlign w:val="bottom"/>
            <w:hideMark/>
          </w:tcPr>
          <w:p w:rsidR="008E6853" w:rsidRPr="008E6853" w:rsidRDefault="008E6853" w:rsidP="00791EA7">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Chronic </w:t>
            </w:r>
            <w:r w:rsidR="00791EA7">
              <w:rPr>
                <w:rFonts w:ascii="Times New Roman" w:hAnsi="Times New Roman" w:cs="Times New Roman"/>
                <w:color w:val="000000"/>
                <w:sz w:val="24"/>
                <w:szCs w:val="24"/>
              </w:rPr>
              <w:t>c</w:t>
            </w:r>
            <w:r w:rsidRPr="008E6853">
              <w:rPr>
                <w:rFonts w:ascii="Times New Roman" w:hAnsi="Times New Roman" w:cs="Times New Roman"/>
                <w:color w:val="000000"/>
                <w:sz w:val="24"/>
                <w:szCs w:val="24"/>
              </w:rPr>
              <w:t>onditions (0-7)</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lastRenderedPageBreak/>
              <w:t>Self-rated health (0-4)</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1.20**</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1.20**</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1.28**</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IADL limitations (0-3)</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0.84**</w:t>
            </w:r>
          </w:p>
        </w:tc>
      </w:tr>
      <w:tr w:rsidR="008E6853" w:rsidRPr="008E6853" w:rsidTr="008E6853">
        <w:tc>
          <w:tcPr>
            <w:tcW w:w="388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Cogniti</w:t>
            </w:r>
            <w:r w:rsidR="001C1B5E">
              <w:rPr>
                <w:rFonts w:ascii="Times New Roman" w:hAnsi="Times New Roman" w:cs="Times New Roman"/>
                <w:color w:val="000000"/>
                <w:sz w:val="24"/>
                <w:szCs w:val="24"/>
              </w:rPr>
              <w:t>ve ability</w:t>
            </w:r>
            <w:r w:rsidRPr="008E6853">
              <w:rPr>
                <w:rFonts w:ascii="Times New Roman" w:hAnsi="Times New Roman" w:cs="Times New Roman"/>
                <w:color w:val="000000"/>
                <w:sz w:val="24"/>
                <w:szCs w:val="24"/>
              </w:rPr>
              <w:t xml:space="preserve"> (0-35)</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r>
      <w:tr w:rsidR="008E6853" w:rsidRPr="008E6853" w:rsidTr="008E6853">
        <w:tc>
          <w:tcPr>
            <w:tcW w:w="388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Not able to drive*Income</w:t>
            </w: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c>
          <w:tcPr>
            <w:tcW w:w="405" w:type="dxa"/>
            <w:tcBorders>
              <w:top w:val="nil"/>
              <w:left w:val="nil"/>
              <w:bottom w:val="single" w:sz="4" w:space="0" w:color="auto"/>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1.07</w:t>
            </w:r>
          </w:p>
        </w:tc>
      </w:tr>
      <w:tr w:rsidR="008E6853" w:rsidRPr="008E6853" w:rsidTr="008E6853">
        <w:tc>
          <w:tcPr>
            <w:tcW w:w="388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Random Effects</w:t>
            </w: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405" w:type="dxa"/>
            <w:tcBorders>
              <w:top w:val="single" w:sz="4" w:space="0" w:color="auto"/>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Intercept</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3.18**</w:t>
            </w: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3.07**</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3.02**</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3.02**</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1.34**</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1.25**</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1.17**</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1.17**</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Time slope</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0.04</w:t>
            </w: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0.02</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0.02</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0.02</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0.02</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Not able to drive (1=yes)</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0.15</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0.16</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0.16</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0.10</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0.08</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0.08</w:t>
            </w:r>
          </w:p>
        </w:tc>
      </w:tr>
      <w:tr w:rsidR="008E6853" w:rsidRPr="008E6853" w:rsidTr="008E6853">
        <w:tc>
          <w:tcPr>
            <w:tcW w:w="388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Waves since driving cessation</w:t>
            </w: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0.07</w:t>
            </w:r>
          </w:p>
        </w:tc>
        <w:tc>
          <w:tcPr>
            <w:tcW w:w="1091"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0.06</w:t>
            </w:r>
          </w:p>
        </w:tc>
        <w:tc>
          <w:tcPr>
            <w:tcW w:w="1091"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0.06</w:t>
            </w:r>
          </w:p>
        </w:tc>
        <w:tc>
          <w:tcPr>
            <w:tcW w:w="405" w:type="dxa"/>
            <w:tcBorders>
              <w:top w:val="nil"/>
              <w:left w:val="nil"/>
              <w:bottom w:val="single" w:sz="4" w:space="0" w:color="auto"/>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0.11</w:t>
            </w:r>
          </w:p>
        </w:tc>
        <w:tc>
          <w:tcPr>
            <w:tcW w:w="1091"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0.08</w:t>
            </w:r>
          </w:p>
        </w:tc>
        <w:tc>
          <w:tcPr>
            <w:tcW w:w="1091"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0.08</w:t>
            </w:r>
          </w:p>
        </w:tc>
      </w:tr>
    </w:tbl>
    <w:p w:rsidR="008E6853" w:rsidRPr="008E6853" w:rsidRDefault="008E6853" w:rsidP="008E6853">
      <w:pPr>
        <w:pStyle w:val="Default"/>
        <w:spacing w:line="480" w:lineRule="auto"/>
        <w:rPr>
          <w:rFonts w:ascii="Times New Roman" w:hAnsi="Times New Roman" w:cs="Times New Roman"/>
        </w:rPr>
      </w:pPr>
      <w:r w:rsidRPr="008E6853">
        <w:rPr>
          <w:rFonts w:ascii="Times New Roman" w:hAnsi="Times New Roman" w:cs="Times New Roman"/>
          <w:i/>
          <w:iCs/>
        </w:rPr>
        <w:t>Note.</w:t>
      </w:r>
      <w:r w:rsidRPr="008E6853">
        <w:rPr>
          <w:rFonts w:ascii="Times New Roman" w:hAnsi="Times New Roman" w:cs="Times New Roman"/>
        </w:rPr>
        <w:t xml:space="preserve"> Convergence criterion = 0.000001; full maximum likelihood estimation. </w:t>
      </w:r>
      <w:r w:rsidRPr="008E6853">
        <w:rPr>
          <w:rFonts w:ascii="Times New Roman" w:hAnsi="Times New Roman" w:cs="Times New Roman"/>
          <w:i/>
        </w:rPr>
        <w:t xml:space="preserve">N </w:t>
      </w:r>
      <w:r w:rsidRPr="008E6853">
        <w:rPr>
          <w:rFonts w:ascii="Times New Roman" w:hAnsi="Times New Roman" w:cs="Times New Roman"/>
        </w:rPr>
        <w:t>= 4,788.</w:t>
      </w:r>
      <w:r w:rsidRPr="008E6853">
        <w:rPr>
          <w:rFonts w:ascii="Times New Roman" w:hAnsi="Times New Roman" w:cs="Times New Roman"/>
          <w:vertAlign w:val="superscript"/>
        </w:rPr>
        <w:t xml:space="preserve"> </w:t>
      </w:r>
      <w:proofErr w:type="gramStart"/>
      <w:r w:rsidRPr="008E6853">
        <w:rPr>
          <w:rFonts w:ascii="Times New Roman" w:hAnsi="Times New Roman" w:cs="Times New Roman"/>
          <w:vertAlign w:val="superscript"/>
        </w:rPr>
        <w:t>1</w:t>
      </w:r>
      <w:r w:rsidRPr="008E6853">
        <w:rPr>
          <w:rFonts w:ascii="Times New Roman" w:hAnsi="Times New Roman" w:cs="Times New Roman"/>
        </w:rPr>
        <w:t>Centered. *</w:t>
      </w:r>
      <w:r w:rsidRPr="008E6853">
        <w:rPr>
          <w:rFonts w:ascii="Times New Roman" w:hAnsi="Times New Roman" w:cs="Times New Roman"/>
          <w:i/>
          <w:iCs/>
        </w:rPr>
        <w:t xml:space="preserve">p </w:t>
      </w:r>
      <w:r w:rsidRPr="008E6853">
        <w:rPr>
          <w:rFonts w:ascii="Times New Roman" w:hAnsi="Times New Roman" w:cs="Times New Roman"/>
        </w:rPr>
        <w:t>&lt; .05.</w:t>
      </w:r>
      <w:proofErr w:type="gramEnd"/>
      <w:r w:rsidRPr="008E6853">
        <w:rPr>
          <w:rFonts w:ascii="Times New Roman" w:hAnsi="Times New Roman" w:cs="Times New Roman"/>
        </w:rPr>
        <w:t xml:space="preserve"> </w:t>
      </w:r>
      <w:proofErr w:type="gramStart"/>
      <w:r w:rsidRPr="008E6853">
        <w:rPr>
          <w:rFonts w:ascii="Times New Roman" w:hAnsi="Times New Roman" w:cs="Times New Roman"/>
        </w:rPr>
        <w:t>**</w:t>
      </w:r>
      <w:r w:rsidRPr="008E6853">
        <w:rPr>
          <w:rFonts w:ascii="Times New Roman" w:hAnsi="Times New Roman" w:cs="Times New Roman"/>
          <w:i/>
          <w:iCs/>
        </w:rPr>
        <w:t xml:space="preserve">p </w:t>
      </w:r>
      <w:r w:rsidRPr="008E6853">
        <w:rPr>
          <w:rFonts w:ascii="Times New Roman" w:hAnsi="Times New Roman" w:cs="Times New Roman"/>
        </w:rPr>
        <w:t>&lt; .01.</w:t>
      </w:r>
      <w:proofErr w:type="gramEnd"/>
    </w:p>
    <w:p w:rsidR="008E6853" w:rsidRPr="008E6853" w:rsidRDefault="008E6853" w:rsidP="008E6853">
      <w:pPr>
        <w:spacing w:after="0" w:line="480" w:lineRule="auto"/>
        <w:rPr>
          <w:rFonts w:ascii="Times New Roman" w:hAnsi="Times New Roman"/>
          <w:color w:val="000000"/>
          <w:sz w:val="24"/>
          <w:szCs w:val="24"/>
        </w:rPr>
      </w:pP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sz w:val="24"/>
          <w:szCs w:val="24"/>
        </w:rPr>
        <w:br w:type="page"/>
      </w: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sz w:val="24"/>
          <w:szCs w:val="24"/>
        </w:rPr>
        <w:lastRenderedPageBreak/>
        <w:t>Table 3</w:t>
      </w:r>
    </w:p>
    <w:p w:rsidR="008E6853" w:rsidRPr="008E6853" w:rsidRDefault="008E6853" w:rsidP="008E6853">
      <w:pPr>
        <w:spacing w:after="0" w:line="480" w:lineRule="auto"/>
        <w:rPr>
          <w:rFonts w:ascii="Times New Roman" w:hAnsi="Times New Roman"/>
          <w:sz w:val="24"/>
          <w:szCs w:val="24"/>
        </w:rPr>
      </w:pPr>
      <w:r w:rsidRPr="008E6853">
        <w:rPr>
          <w:rFonts w:ascii="Times New Roman" w:hAnsi="Times New Roman"/>
          <w:i/>
          <w:iCs/>
          <w:sz w:val="24"/>
          <w:szCs w:val="24"/>
        </w:rPr>
        <w:t xml:space="preserve">Multilevel Model Results Predicting Paid Employment and Social Engagement </w:t>
      </w:r>
      <w:proofErr w:type="gramStart"/>
      <w:r w:rsidRPr="008E6853">
        <w:rPr>
          <w:rFonts w:ascii="Times New Roman" w:hAnsi="Times New Roman"/>
          <w:i/>
          <w:iCs/>
          <w:sz w:val="24"/>
          <w:szCs w:val="24"/>
        </w:rPr>
        <w:t>From</w:t>
      </w:r>
      <w:proofErr w:type="gramEnd"/>
      <w:r w:rsidRPr="008E6853">
        <w:rPr>
          <w:rFonts w:ascii="Times New Roman" w:hAnsi="Times New Roman"/>
          <w:i/>
          <w:iCs/>
          <w:sz w:val="24"/>
          <w:szCs w:val="24"/>
        </w:rPr>
        <w:t xml:space="preserve"> Driving Cessation and Other Factors </w:t>
      </w:r>
    </w:p>
    <w:tbl>
      <w:tblPr>
        <w:tblStyle w:val="TableGrid"/>
        <w:tblW w:w="1302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1091"/>
        <w:gridCol w:w="1092"/>
        <w:gridCol w:w="1091"/>
        <w:gridCol w:w="1091"/>
        <w:gridCol w:w="405"/>
        <w:gridCol w:w="1091"/>
        <w:gridCol w:w="1091"/>
        <w:gridCol w:w="1091"/>
        <w:gridCol w:w="1091"/>
      </w:tblGrid>
      <w:tr w:rsidR="008E6853" w:rsidRPr="008E6853" w:rsidTr="008E6853">
        <w:tc>
          <w:tcPr>
            <w:tcW w:w="388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w:t>
            </w:r>
          </w:p>
        </w:tc>
        <w:tc>
          <w:tcPr>
            <w:tcW w:w="4365" w:type="dxa"/>
            <w:gridSpan w:val="4"/>
            <w:tcBorders>
              <w:top w:val="single" w:sz="4" w:space="0" w:color="auto"/>
              <w:left w:val="nil"/>
              <w:bottom w:val="nil"/>
              <w:right w:val="nil"/>
            </w:tcBorders>
            <w:hideMark/>
          </w:tcPr>
          <w:p w:rsidR="008E6853" w:rsidRPr="008E6853" w:rsidRDefault="008E6853">
            <w:pPr>
              <w:spacing w:after="0" w:line="480" w:lineRule="auto"/>
              <w:jc w:val="center"/>
              <w:rPr>
                <w:rFonts w:ascii="Times New Roman" w:hAnsi="Times New Roman" w:cs="Times New Roman"/>
                <w:b/>
                <w:bCs/>
                <w:color w:val="000000"/>
                <w:sz w:val="24"/>
                <w:szCs w:val="24"/>
              </w:rPr>
            </w:pPr>
            <w:r w:rsidRPr="008E6853">
              <w:rPr>
                <w:rFonts w:ascii="Times New Roman" w:hAnsi="Times New Roman" w:cs="Times New Roman"/>
                <w:b/>
                <w:bCs/>
                <w:color w:val="000000"/>
                <w:sz w:val="24"/>
                <w:szCs w:val="24"/>
              </w:rPr>
              <w:t>Paid Employment (Odds Ratios)</w:t>
            </w:r>
          </w:p>
        </w:tc>
        <w:tc>
          <w:tcPr>
            <w:tcW w:w="405" w:type="dxa"/>
            <w:tcBorders>
              <w:top w:val="single" w:sz="4" w:space="0" w:color="auto"/>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4364" w:type="dxa"/>
            <w:gridSpan w:val="4"/>
            <w:tcBorders>
              <w:top w:val="single" w:sz="4" w:space="0" w:color="auto"/>
              <w:left w:val="nil"/>
              <w:bottom w:val="nil"/>
              <w:right w:val="nil"/>
            </w:tcBorders>
            <w:hideMark/>
          </w:tcPr>
          <w:p w:rsidR="008E6853" w:rsidRPr="008E6853" w:rsidRDefault="008E6853">
            <w:pPr>
              <w:spacing w:after="0" w:line="480" w:lineRule="auto"/>
              <w:jc w:val="center"/>
              <w:rPr>
                <w:rFonts w:ascii="Times New Roman" w:hAnsi="Times New Roman" w:cs="Times New Roman"/>
                <w:b/>
                <w:bCs/>
                <w:color w:val="000000"/>
                <w:sz w:val="24"/>
                <w:szCs w:val="24"/>
              </w:rPr>
            </w:pPr>
            <w:r w:rsidRPr="008E6853">
              <w:rPr>
                <w:rFonts w:ascii="Times New Roman" w:hAnsi="Times New Roman" w:cs="Times New Roman"/>
                <w:b/>
                <w:bCs/>
                <w:color w:val="000000"/>
                <w:sz w:val="24"/>
                <w:szCs w:val="24"/>
              </w:rPr>
              <w:t>Social Engagement (</w:t>
            </w:r>
            <w:r w:rsidRPr="00ED7760">
              <w:rPr>
                <w:rFonts w:ascii="Times New Roman" w:hAnsi="Times New Roman" w:cs="Times New Roman"/>
                <w:b/>
                <w:bCs/>
                <w:color w:val="000000"/>
                <w:sz w:val="24"/>
                <w:szCs w:val="24"/>
              </w:rPr>
              <w:t>Event Rate Ratios</w:t>
            </w:r>
            <w:r w:rsidRPr="008E6853">
              <w:rPr>
                <w:rFonts w:ascii="Times New Roman" w:hAnsi="Times New Roman" w:cs="Times New Roman"/>
                <w:b/>
                <w:bCs/>
                <w:color w:val="000000"/>
                <w:sz w:val="24"/>
                <w:szCs w:val="24"/>
              </w:rPr>
              <w:t>)</w:t>
            </w:r>
          </w:p>
        </w:tc>
      </w:tr>
      <w:tr w:rsidR="008E6853" w:rsidRPr="008E6853" w:rsidTr="008E6853">
        <w:tc>
          <w:tcPr>
            <w:tcW w:w="388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Fixed Effects</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1</w:t>
            </w:r>
            <w:r w:rsidR="00011BE7" w:rsidRPr="00011BE7">
              <w:rPr>
                <w:rFonts w:ascii="Times New Roman" w:hAnsi="Times New Roman" w:cs="Times New Roman"/>
                <w:color w:val="000000"/>
              </w:rPr>
              <w:t>c</w:t>
            </w:r>
          </w:p>
        </w:tc>
        <w:tc>
          <w:tcPr>
            <w:tcW w:w="1092"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2</w:t>
            </w:r>
            <w:r w:rsidR="00011BE7" w:rsidRPr="00011BE7">
              <w:rPr>
                <w:rFonts w:ascii="Times New Roman" w:hAnsi="Times New Roman" w:cs="Times New Roman"/>
                <w:color w:val="000000"/>
              </w:rPr>
              <w:t>c</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3</w:t>
            </w:r>
            <w:r w:rsidR="00011BE7" w:rsidRPr="00011BE7">
              <w:rPr>
                <w:rFonts w:ascii="Times New Roman" w:hAnsi="Times New Roman" w:cs="Times New Roman"/>
                <w:color w:val="000000"/>
              </w:rPr>
              <w:t>c</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4</w:t>
            </w:r>
            <w:r w:rsidR="00011BE7" w:rsidRPr="00011BE7">
              <w:rPr>
                <w:rFonts w:ascii="Times New Roman" w:hAnsi="Times New Roman" w:cs="Times New Roman"/>
                <w:color w:val="000000"/>
              </w:rPr>
              <w:t>c</w:t>
            </w:r>
          </w:p>
        </w:tc>
        <w:tc>
          <w:tcPr>
            <w:tcW w:w="405" w:type="dxa"/>
            <w:tcBorders>
              <w:top w:val="nil"/>
              <w:left w:val="nil"/>
              <w:bottom w:val="single" w:sz="4" w:space="0" w:color="auto"/>
              <w:right w:val="nil"/>
            </w:tcBorders>
          </w:tcPr>
          <w:p w:rsidR="008E6853" w:rsidRPr="00011BE7" w:rsidRDefault="008E6853">
            <w:pPr>
              <w:spacing w:after="0" w:line="480" w:lineRule="auto"/>
              <w:rPr>
                <w:rFonts w:ascii="Times New Roman" w:hAnsi="Times New Roman" w:cs="Times New Roman"/>
              </w:rPr>
            </w:pP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1</w:t>
            </w:r>
            <w:r w:rsidR="00011BE7" w:rsidRPr="00011BE7">
              <w:rPr>
                <w:rFonts w:ascii="Times New Roman" w:hAnsi="Times New Roman" w:cs="Times New Roman"/>
                <w:color w:val="000000"/>
              </w:rPr>
              <w:t>d</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2</w:t>
            </w:r>
            <w:r w:rsidR="00011BE7" w:rsidRPr="00011BE7">
              <w:rPr>
                <w:rFonts w:ascii="Times New Roman" w:hAnsi="Times New Roman" w:cs="Times New Roman"/>
                <w:color w:val="000000"/>
              </w:rPr>
              <w:t>d</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3</w:t>
            </w:r>
            <w:r w:rsidR="00011BE7" w:rsidRPr="00011BE7">
              <w:rPr>
                <w:rFonts w:ascii="Times New Roman" w:hAnsi="Times New Roman" w:cs="Times New Roman"/>
                <w:color w:val="000000"/>
              </w:rPr>
              <w:t>d</w:t>
            </w:r>
          </w:p>
        </w:tc>
        <w:tc>
          <w:tcPr>
            <w:tcW w:w="1091" w:type="dxa"/>
            <w:tcBorders>
              <w:top w:val="nil"/>
              <w:left w:val="nil"/>
              <w:bottom w:val="single" w:sz="4" w:space="0" w:color="auto"/>
              <w:right w:val="nil"/>
            </w:tcBorders>
            <w:vAlign w:val="bottom"/>
            <w:hideMark/>
          </w:tcPr>
          <w:p w:rsidR="008E6853" w:rsidRPr="00011BE7" w:rsidRDefault="008E6853">
            <w:pPr>
              <w:spacing w:after="0" w:line="480" w:lineRule="auto"/>
              <w:rPr>
                <w:rFonts w:ascii="Times New Roman" w:hAnsi="Times New Roman" w:cs="Times New Roman"/>
                <w:color w:val="000000"/>
              </w:rPr>
            </w:pPr>
            <w:r w:rsidRPr="00011BE7">
              <w:rPr>
                <w:rFonts w:ascii="Times New Roman" w:hAnsi="Times New Roman" w:cs="Times New Roman"/>
                <w:color w:val="000000"/>
              </w:rPr>
              <w:t>Model 4</w:t>
            </w:r>
            <w:r w:rsidR="00011BE7" w:rsidRPr="00011BE7">
              <w:rPr>
                <w:rFonts w:ascii="Times New Roman" w:hAnsi="Times New Roman" w:cs="Times New Roman"/>
                <w:color w:val="000000"/>
              </w:rPr>
              <w:t>d</w:t>
            </w:r>
          </w:p>
        </w:tc>
      </w:tr>
      <w:tr w:rsidR="008E6853" w:rsidRPr="008E6853" w:rsidTr="008E6853">
        <w:tc>
          <w:tcPr>
            <w:tcW w:w="388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Intercept</w:t>
            </w:r>
          </w:p>
        </w:tc>
        <w:tc>
          <w:tcPr>
            <w:tcW w:w="1091"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0.21**</w:t>
            </w:r>
          </w:p>
        </w:tc>
        <w:tc>
          <w:tcPr>
            <w:tcW w:w="1092"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0.85</w:t>
            </w:r>
          </w:p>
        </w:tc>
        <w:tc>
          <w:tcPr>
            <w:tcW w:w="1091"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0.63**</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0.63**</w:t>
            </w:r>
          </w:p>
        </w:tc>
        <w:tc>
          <w:tcPr>
            <w:tcW w:w="405" w:type="dxa"/>
            <w:tcBorders>
              <w:top w:val="single" w:sz="4" w:space="0" w:color="auto"/>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1.60**</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1.67**</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1.52**</w:t>
            </w:r>
          </w:p>
        </w:tc>
        <w:tc>
          <w:tcPr>
            <w:tcW w:w="1091" w:type="dxa"/>
            <w:tcBorders>
              <w:top w:val="single" w:sz="4" w:space="0" w:color="auto"/>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1.52**</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Time (waves) since baseline</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0.62**</w:t>
            </w: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0.63**</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0.67**</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Not able to drive (1=yes)</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0.30**</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0.24**</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Waves since driving cessation</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1.02</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Gender (1=female)</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0.60**</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0.55**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0.55**</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r>
      <w:tr w:rsidR="008E6853" w:rsidRPr="008E6853" w:rsidTr="008E6853">
        <w:tc>
          <w:tcPr>
            <w:tcW w:w="388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Race (1=</w:t>
            </w:r>
            <w:r w:rsidR="001C1B5E">
              <w:rPr>
                <w:rFonts w:ascii="Times New Roman" w:hAnsi="Times New Roman" w:cs="Times New Roman"/>
                <w:color w:val="000000"/>
                <w:sz w:val="24"/>
                <w:szCs w:val="24"/>
              </w:rPr>
              <w:t>non-White</w:t>
            </w:r>
            <w:r w:rsidRPr="008E6853">
              <w:rPr>
                <w:rFonts w:ascii="Times New Roman" w:hAnsi="Times New Roman" w:cs="Times New Roman"/>
                <w:color w:val="000000"/>
                <w:sz w:val="24"/>
                <w:szCs w:val="24"/>
              </w:rPr>
              <w:t>)</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1.36*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1.37*</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1.11*</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Education (0-17+ years)</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1.00</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0.99</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Age at baseline</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0.89**</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1.01**</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Marital status (1=married/partnered)</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0.59**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0.57**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0.57**</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0.77**</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Household income (annual, logged)</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2.29**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2.20**</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2.17**</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CES-D (depressive symptoms) (0-8)</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0.98**</w:t>
            </w:r>
          </w:p>
        </w:tc>
      </w:tr>
      <w:tr w:rsidR="008E6853" w:rsidRPr="008E6853" w:rsidTr="008E6853">
        <w:tc>
          <w:tcPr>
            <w:tcW w:w="3888" w:type="dxa"/>
            <w:tcBorders>
              <w:top w:val="nil"/>
              <w:left w:val="nil"/>
              <w:bottom w:val="nil"/>
              <w:right w:val="nil"/>
            </w:tcBorders>
            <w:vAlign w:val="bottom"/>
            <w:hideMark/>
          </w:tcPr>
          <w:p w:rsidR="008E6853" w:rsidRPr="008E6853" w:rsidRDefault="00791EA7" w:rsidP="00791EA7">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Chronic co</w:t>
            </w:r>
            <w:r w:rsidR="008E6853" w:rsidRPr="008E6853">
              <w:rPr>
                <w:rFonts w:ascii="Times New Roman" w:hAnsi="Times New Roman" w:cs="Times New Roman"/>
                <w:color w:val="000000"/>
                <w:sz w:val="24"/>
                <w:szCs w:val="24"/>
              </w:rPr>
              <w:t>nditions (0-7)</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0.88**</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1.02</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1.02</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lastRenderedPageBreak/>
              <w:t>Self-rated health (0-4)</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1.27**</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1.27**</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1.04**</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IADL limitations (0-3)</w:t>
            </w:r>
          </w:p>
        </w:tc>
        <w:tc>
          <w:tcPr>
            <w:tcW w:w="1091"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0.80</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0.80</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0.94*</w:t>
            </w:r>
          </w:p>
        </w:tc>
      </w:tr>
      <w:tr w:rsidR="008E6853" w:rsidRPr="008E6853" w:rsidTr="008E6853">
        <w:tc>
          <w:tcPr>
            <w:tcW w:w="3888" w:type="dxa"/>
            <w:tcBorders>
              <w:top w:val="nil"/>
              <w:left w:val="nil"/>
              <w:bottom w:val="nil"/>
              <w:right w:val="nil"/>
            </w:tcBorders>
            <w:vAlign w:val="bottom"/>
            <w:hideMark/>
          </w:tcPr>
          <w:p w:rsidR="008E6853" w:rsidRPr="008E6853" w:rsidRDefault="008E6853" w:rsidP="001C1B5E">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Cogniti</w:t>
            </w:r>
            <w:r w:rsidR="001C1B5E">
              <w:rPr>
                <w:rFonts w:ascii="Times New Roman" w:hAnsi="Times New Roman" w:cs="Times New Roman"/>
                <w:color w:val="000000"/>
                <w:sz w:val="24"/>
                <w:szCs w:val="24"/>
              </w:rPr>
              <w:t xml:space="preserve">ve ability </w:t>
            </w:r>
            <w:r w:rsidRPr="008E6853">
              <w:rPr>
                <w:rFonts w:ascii="Times New Roman" w:hAnsi="Times New Roman" w:cs="Times New Roman"/>
                <w:color w:val="000000"/>
                <w:sz w:val="24"/>
                <w:szCs w:val="24"/>
              </w:rPr>
              <w:t>(0-35)</w:t>
            </w:r>
            <w:r w:rsidRPr="008E6853">
              <w:rPr>
                <w:rFonts w:ascii="Times New Roman" w:hAnsi="Times New Roman" w:cs="Times New Roman"/>
                <w:color w:val="000000"/>
                <w:sz w:val="24"/>
                <w:szCs w:val="24"/>
                <w:vertAlign w:val="superscript"/>
              </w:rPr>
              <w:t>1</w:t>
            </w:r>
          </w:p>
        </w:tc>
        <w:tc>
          <w:tcPr>
            <w:tcW w:w="1091"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w:t>
            </w:r>
          </w:p>
        </w:tc>
        <w:tc>
          <w:tcPr>
            <w:tcW w:w="1092" w:type="dxa"/>
            <w:tcBorders>
              <w:top w:val="nil"/>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1.01**</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1.01**</w:t>
            </w:r>
          </w:p>
        </w:tc>
      </w:tr>
      <w:tr w:rsidR="008E6853" w:rsidRPr="008E6853" w:rsidTr="008E6853">
        <w:tc>
          <w:tcPr>
            <w:tcW w:w="388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Not able to drive*Income</w:t>
            </w: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single" w:sz="4" w:space="0" w:color="auto"/>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1.63*</w:t>
            </w:r>
          </w:p>
        </w:tc>
        <w:tc>
          <w:tcPr>
            <w:tcW w:w="405" w:type="dxa"/>
            <w:tcBorders>
              <w:top w:val="nil"/>
              <w:left w:val="nil"/>
              <w:bottom w:val="single" w:sz="4" w:space="0" w:color="auto"/>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0.92</w:t>
            </w:r>
          </w:p>
        </w:tc>
      </w:tr>
      <w:tr w:rsidR="008E6853" w:rsidRPr="008E6853" w:rsidTr="008E6853">
        <w:tc>
          <w:tcPr>
            <w:tcW w:w="3888" w:type="dxa"/>
            <w:tcBorders>
              <w:top w:val="single" w:sz="4" w:space="0" w:color="auto"/>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Random Effects</w:t>
            </w: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405" w:type="dxa"/>
            <w:tcBorders>
              <w:top w:val="single" w:sz="4" w:space="0" w:color="auto"/>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single" w:sz="4" w:space="0" w:color="auto"/>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Intercept</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3.35**</w:t>
            </w: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3.46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3.49</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3.49</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0.92**</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0.92**</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0.92**</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Time slope</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0.04</w:t>
            </w: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0.04</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0.03</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0.03</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0.06**</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0.05**</w:t>
            </w:r>
          </w:p>
        </w:tc>
      </w:tr>
      <w:tr w:rsidR="008E6853" w:rsidRPr="008E6853" w:rsidTr="008E6853">
        <w:tc>
          <w:tcPr>
            <w:tcW w:w="3888" w:type="dxa"/>
            <w:tcBorders>
              <w:top w:val="nil"/>
              <w:left w:val="nil"/>
              <w:bottom w:val="nil"/>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Not able to drive (1=yes)</w:t>
            </w: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0.30</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0.28</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0.26</w:t>
            </w:r>
          </w:p>
        </w:tc>
        <w:tc>
          <w:tcPr>
            <w:tcW w:w="405" w:type="dxa"/>
            <w:tcBorders>
              <w:top w:val="nil"/>
              <w:left w:val="nil"/>
              <w:bottom w:val="nil"/>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nil"/>
              <w:right w:val="nil"/>
            </w:tcBorders>
            <w:vAlign w:val="center"/>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1.05**</w:t>
            </w:r>
          </w:p>
        </w:tc>
        <w:tc>
          <w:tcPr>
            <w:tcW w:w="1091" w:type="dxa"/>
            <w:tcBorders>
              <w:top w:val="nil"/>
              <w:left w:val="nil"/>
              <w:bottom w:val="nil"/>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1.05**</w:t>
            </w:r>
          </w:p>
        </w:tc>
      </w:tr>
      <w:tr w:rsidR="008E6853" w:rsidRPr="008E6853" w:rsidTr="008E6853">
        <w:tc>
          <w:tcPr>
            <w:tcW w:w="3888" w:type="dxa"/>
            <w:tcBorders>
              <w:top w:val="nil"/>
              <w:left w:val="nil"/>
              <w:bottom w:val="single" w:sz="4" w:space="0" w:color="auto"/>
              <w:right w:val="nil"/>
            </w:tcBorders>
            <w:vAlign w:val="bottom"/>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 xml:space="preserve">   Waves since driving cessation</w:t>
            </w: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2"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0.26</w:t>
            </w: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0.22</w:t>
            </w: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0.21</w:t>
            </w:r>
          </w:p>
        </w:tc>
        <w:tc>
          <w:tcPr>
            <w:tcW w:w="405" w:type="dxa"/>
            <w:tcBorders>
              <w:top w:val="nil"/>
              <w:left w:val="nil"/>
              <w:bottom w:val="single" w:sz="4" w:space="0" w:color="auto"/>
              <w:right w:val="nil"/>
            </w:tcBorders>
          </w:tcPr>
          <w:p w:rsidR="008E6853" w:rsidRPr="008E6853" w:rsidRDefault="008E6853">
            <w:pPr>
              <w:spacing w:after="0" w:line="480" w:lineRule="auto"/>
              <w:rPr>
                <w:rFonts w:ascii="Times New Roman" w:hAnsi="Times New Roman" w:cs="Times New Roman"/>
                <w:sz w:val="24"/>
                <w:szCs w:val="24"/>
              </w:rPr>
            </w:pPr>
          </w:p>
        </w:tc>
        <w:tc>
          <w:tcPr>
            <w:tcW w:w="1091" w:type="dxa"/>
            <w:tcBorders>
              <w:top w:val="nil"/>
              <w:left w:val="nil"/>
              <w:bottom w:val="single" w:sz="4" w:space="0" w:color="auto"/>
              <w:right w:val="nil"/>
            </w:tcBorders>
            <w:vAlign w:val="bottom"/>
          </w:tcPr>
          <w:p w:rsidR="008E6853" w:rsidRPr="008E6853" w:rsidRDefault="008E6853">
            <w:pPr>
              <w:spacing w:after="0" w:line="480" w:lineRule="auto"/>
              <w:rPr>
                <w:rFonts w:ascii="Times New Roman" w:hAnsi="Times New Roman" w:cs="Times New Roman"/>
                <w:color w:val="000000"/>
                <w:sz w:val="24"/>
                <w:szCs w:val="24"/>
              </w:rPr>
            </w:pP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0.36**</w:t>
            </w: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0.36**</w:t>
            </w:r>
          </w:p>
        </w:tc>
        <w:tc>
          <w:tcPr>
            <w:tcW w:w="1091" w:type="dxa"/>
            <w:tcBorders>
              <w:top w:val="nil"/>
              <w:left w:val="nil"/>
              <w:bottom w:val="single" w:sz="4" w:space="0" w:color="auto"/>
              <w:right w:val="nil"/>
            </w:tcBorders>
            <w:vAlign w:val="center"/>
            <w:hideMark/>
          </w:tcPr>
          <w:p w:rsidR="008E6853" w:rsidRPr="008E6853" w:rsidRDefault="008E6853">
            <w:pPr>
              <w:spacing w:after="0" w:line="480" w:lineRule="auto"/>
              <w:rPr>
                <w:rFonts w:ascii="Times New Roman" w:hAnsi="Times New Roman" w:cs="Times New Roman"/>
                <w:color w:val="000000"/>
                <w:sz w:val="24"/>
                <w:szCs w:val="24"/>
              </w:rPr>
            </w:pPr>
            <w:r w:rsidRPr="008E6853">
              <w:rPr>
                <w:rFonts w:ascii="Times New Roman" w:hAnsi="Times New Roman" w:cs="Times New Roman"/>
                <w:color w:val="000000"/>
                <w:sz w:val="24"/>
                <w:szCs w:val="24"/>
              </w:rPr>
              <w:t>0.35**</w:t>
            </w:r>
          </w:p>
        </w:tc>
      </w:tr>
    </w:tbl>
    <w:p w:rsidR="008E6853" w:rsidRPr="008E6853" w:rsidRDefault="008E6853" w:rsidP="008E6853">
      <w:pPr>
        <w:pStyle w:val="Default"/>
        <w:spacing w:line="480" w:lineRule="auto"/>
        <w:rPr>
          <w:rFonts w:ascii="Times New Roman" w:hAnsi="Times New Roman" w:cs="Times New Roman"/>
        </w:rPr>
      </w:pPr>
      <w:r w:rsidRPr="008E6853">
        <w:rPr>
          <w:rFonts w:ascii="Times New Roman" w:hAnsi="Times New Roman" w:cs="Times New Roman"/>
          <w:i/>
          <w:iCs/>
        </w:rPr>
        <w:t>Note.</w:t>
      </w:r>
      <w:r w:rsidRPr="008E6853">
        <w:rPr>
          <w:rFonts w:ascii="Times New Roman" w:hAnsi="Times New Roman" w:cs="Times New Roman"/>
        </w:rPr>
        <w:t xml:space="preserve"> Convergence criterion = 0.0001; full maximum likelihood estimation. </w:t>
      </w:r>
      <w:r w:rsidRPr="008E6853">
        <w:rPr>
          <w:rFonts w:ascii="Times New Roman" w:hAnsi="Times New Roman" w:cs="Times New Roman"/>
          <w:i/>
        </w:rPr>
        <w:t xml:space="preserve">N </w:t>
      </w:r>
      <w:r w:rsidRPr="008E6853">
        <w:rPr>
          <w:rFonts w:ascii="Times New Roman" w:hAnsi="Times New Roman" w:cs="Times New Roman"/>
        </w:rPr>
        <w:t>= 4,788.</w:t>
      </w:r>
      <w:r w:rsidRPr="008E6853">
        <w:rPr>
          <w:rFonts w:ascii="Times New Roman" w:hAnsi="Times New Roman" w:cs="Times New Roman"/>
          <w:vertAlign w:val="superscript"/>
        </w:rPr>
        <w:t xml:space="preserve"> </w:t>
      </w:r>
      <w:proofErr w:type="gramStart"/>
      <w:r w:rsidRPr="008E6853">
        <w:rPr>
          <w:rFonts w:ascii="Times New Roman" w:hAnsi="Times New Roman" w:cs="Times New Roman"/>
          <w:vertAlign w:val="superscript"/>
        </w:rPr>
        <w:t>1</w:t>
      </w:r>
      <w:r w:rsidRPr="008E6853">
        <w:rPr>
          <w:rFonts w:ascii="Times New Roman" w:hAnsi="Times New Roman" w:cs="Times New Roman"/>
        </w:rPr>
        <w:t>Centered. *</w:t>
      </w:r>
      <w:r w:rsidRPr="008E6853">
        <w:rPr>
          <w:rFonts w:ascii="Times New Roman" w:hAnsi="Times New Roman" w:cs="Times New Roman"/>
          <w:i/>
          <w:iCs/>
        </w:rPr>
        <w:t xml:space="preserve">p </w:t>
      </w:r>
      <w:r w:rsidRPr="008E6853">
        <w:rPr>
          <w:rFonts w:ascii="Times New Roman" w:hAnsi="Times New Roman" w:cs="Times New Roman"/>
        </w:rPr>
        <w:t>&lt; .05.</w:t>
      </w:r>
      <w:proofErr w:type="gramEnd"/>
      <w:r w:rsidRPr="008E6853">
        <w:rPr>
          <w:rFonts w:ascii="Times New Roman" w:hAnsi="Times New Roman" w:cs="Times New Roman"/>
        </w:rPr>
        <w:t xml:space="preserve"> </w:t>
      </w:r>
      <w:proofErr w:type="gramStart"/>
      <w:r w:rsidRPr="008E6853">
        <w:rPr>
          <w:rFonts w:ascii="Times New Roman" w:hAnsi="Times New Roman" w:cs="Times New Roman"/>
        </w:rPr>
        <w:t>**</w:t>
      </w:r>
      <w:r w:rsidRPr="008E6853">
        <w:rPr>
          <w:rFonts w:ascii="Times New Roman" w:hAnsi="Times New Roman" w:cs="Times New Roman"/>
          <w:i/>
          <w:iCs/>
        </w:rPr>
        <w:t xml:space="preserve">p </w:t>
      </w:r>
      <w:r w:rsidRPr="008E6853">
        <w:rPr>
          <w:rFonts w:ascii="Times New Roman" w:hAnsi="Times New Roman" w:cs="Times New Roman"/>
        </w:rPr>
        <w:t>&lt; .01.</w:t>
      </w:r>
      <w:proofErr w:type="gramEnd"/>
    </w:p>
    <w:p w:rsidR="008E6853" w:rsidRPr="008E6853" w:rsidRDefault="008E6853" w:rsidP="008E6853">
      <w:pPr>
        <w:rPr>
          <w:rFonts w:ascii="Times New Roman" w:hAnsi="Times New Roman"/>
          <w:sz w:val="24"/>
          <w:szCs w:val="24"/>
        </w:rPr>
      </w:pPr>
    </w:p>
    <w:p w:rsidR="008E6853" w:rsidRDefault="008E6853" w:rsidP="008E6853"/>
    <w:p w:rsidR="008E6853" w:rsidRDefault="008E6853" w:rsidP="008E6853"/>
    <w:p w:rsidR="008E6853" w:rsidRDefault="008E6853" w:rsidP="008E6853"/>
    <w:p w:rsidR="008E6853" w:rsidRDefault="008E6853" w:rsidP="008E6853"/>
    <w:p w:rsidR="008E6853" w:rsidRDefault="008E6853" w:rsidP="008E6853">
      <w:pPr>
        <w:spacing w:after="0"/>
        <w:sectPr w:rsidR="008E6853" w:rsidSect="008E6853">
          <w:headerReference w:type="default" r:id="rId15"/>
          <w:pgSz w:w="15840" w:h="12240" w:orient="landscape"/>
          <w:pgMar w:top="1440" w:right="1440" w:bottom="1440" w:left="1440" w:header="720" w:footer="720" w:gutter="0"/>
          <w:cols w:space="720"/>
          <w:docGrid w:linePitch="299"/>
        </w:sectPr>
      </w:pPr>
    </w:p>
    <w:p w:rsidR="008E6853" w:rsidRDefault="008E6853" w:rsidP="008E6853">
      <w:pPr>
        <w:rPr>
          <w:rFonts w:ascii="Times New Roman" w:hAnsi="Times New Roman"/>
          <w:sz w:val="24"/>
          <w:szCs w:val="24"/>
        </w:rPr>
      </w:pPr>
      <w:r>
        <w:rPr>
          <w:rFonts w:ascii="Times New Roman" w:hAnsi="Times New Roman"/>
          <w:sz w:val="24"/>
          <w:szCs w:val="24"/>
        </w:rPr>
        <w:lastRenderedPageBreak/>
        <w:t>Figure 1</w:t>
      </w:r>
    </w:p>
    <w:p w:rsidR="008E6853" w:rsidRDefault="008E6853" w:rsidP="008E6853">
      <w:pPr>
        <w:rPr>
          <w:rFonts w:ascii="Times New Roman" w:hAnsi="Times New Roman"/>
          <w:color w:val="000000"/>
          <w:sz w:val="24"/>
          <w:szCs w:val="24"/>
        </w:rPr>
      </w:pPr>
      <w:r>
        <w:rPr>
          <w:rFonts w:ascii="Times New Roman" w:hAnsi="Times New Roman"/>
          <w:i/>
          <w:iCs/>
          <w:sz w:val="24"/>
          <w:szCs w:val="24"/>
        </w:rPr>
        <w:t>Differences in Trajectories of Drivers vs. Non-Drivers for Productive and Social Engagement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3"/>
        <w:gridCol w:w="6613"/>
      </w:tblGrid>
      <w:tr w:rsidR="008E6853" w:rsidTr="008E6853">
        <w:tc>
          <w:tcPr>
            <w:tcW w:w="6563" w:type="dxa"/>
            <w:hideMark/>
          </w:tcPr>
          <w:p w:rsidR="008E6853" w:rsidRDefault="008E6853">
            <w:pPr>
              <w:pStyle w:val="Default"/>
            </w:pPr>
            <w:r>
              <w:rPr>
                <w:noProof/>
              </w:rPr>
              <w:drawing>
                <wp:inline distT="0" distB="0" distL="0" distR="0">
                  <wp:extent cx="3886200" cy="2505075"/>
                  <wp:effectExtent l="19050" t="1905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86200" cy="2505075"/>
                          </a:xfrm>
                          <a:prstGeom prst="rect">
                            <a:avLst/>
                          </a:prstGeom>
                          <a:noFill/>
                          <a:ln w="9525" cmpd="sng">
                            <a:solidFill>
                              <a:srgbClr val="000000"/>
                            </a:solidFill>
                            <a:miter lim="800000"/>
                            <a:headEnd/>
                            <a:tailEnd/>
                          </a:ln>
                          <a:effectLst/>
                        </pic:spPr>
                      </pic:pic>
                    </a:graphicData>
                  </a:graphic>
                </wp:inline>
              </w:drawing>
            </w:r>
          </w:p>
        </w:tc>
        <w:tc>
          <w:tcPr>
            <w:tcW w:w="6613" w:type="dxa"/>
            <w:hideMark/>
          </w:tcPr>
          <w:p w:rsidR="008E6853" w:rsidRDefault="008E6853">
            <w:pPr>
              <w:pStyle w:val="Default"/>
            </w:pPr>
            <w:r>
              <w:rPr>
                <w:noProof/>
              </w:rPr>
              <w:drawing>
                <wp:inline distT="0" distB="0" distL="0" distR="0">
                  <wp:extent cx="3886200" cy="2505075"/>
                  <wp:effectExtent l="19050" t="1905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6200" cy="2505075"/>
                          </a:xfrm>
                          <a:prstGeom prst="rect">
                            <a:avLst/>
                          </a:prstGeom>
                          <a:noFill/>
                          <a:ln w="9525" cmpd="sng">
                            <a:solidFill>
                              <a:srgbClr val="000000"/>
                            </a:solidFill>
                            <a:miter lim="800000"/>
                            <a:headEnd/>
                            <a:tailEnd/>
                          </a:ln>
                          <a:effectLst/>
                        </pic:spPr>
                      </pic:pic>
                    </a:graphicData>
                  </a:graphic>
                </wp:inline>
              </w:drawing>
            </w:r>
          </w:p>
        </w:tc>
      </w:tr>
      <w:tr w:rsidR="008E6853" w:rsidTr="008E6853">
        <w:tc>
          <w:tcPr>
            <w:tcW w:w="6563" w:type="dxa"/>
            <w:hideMark/>
          </w:tcPr>
          <w:p w:rsidR="008E6853" w:rsidRDefault="008E6853">
            <w:pPr>
              <w:pStyle w:val="Default"/>
            </w:pPr>
            <w:r>
              <w:rPr>
                <w:noProof/>
              </w:rPr>
              <w:drawing>
                <wp:inline distT="0" distB="0" distL="0" distR="0">
                  <wp:extent cx="3886200" cy="2524125"/>
                  <wp:effectExtent l="19050" t="1905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6200" cy="2524125"/>
                          </a:xfrm>
                          <a:prstGeom prst="rect">
                            <a:avLst/>
                          </a:prstGeom>
                          <a:noFill/>
                          <a:ln w="9525" cmpd="sng">
                            <a:solidFill>
                              <a:srgbClr val="000000"/>
                            </a:solidFill>
                            <a:miter lim="800000"/>
                            <a:headEnd/>
                            <a:tailEnd/>
                          </a:ln>
                          <a:effectLst/>
                        </pic:spPr>
                      </pic:pic>
                    </a:graphicData>
                  </a:graphic>
                </wp:inline>
              </w:drawing>
            </w:r>
          </w:p>
        </w:tc>
        <w:tc>
          <w:tcPr>
            <w:tcW w:w="6613" w:type="dxa"/>
            <w:hideMark/>
          </w:tcPr>
          <w:p w:rsidR="008E6853" w:rsidRDefault="008E6853">
            <w:pPr>
              <w:pStyle w:val="Default"/>
            </w:pPr>
            <w:r>
              <w:rPr>
                <w:noProof/>
              </w:rPr>
              <w:drawing>
                <wp:inline distT="0" distB="0" distL="0" distR="0">
                  <wp:extent cx="3886200" cy="2514600"/>
                  <wp:effectExtent l="19050" t="1905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86200" cy="2514600"/>
                          </a:xfrm>
                          <a:prstGeom prst="rect">
                            <a:avLst/>
                          </a:prstGeom>
                          <a:noFill/>
                          <a:ln w="9525" cmpd="sng">
                            <a:solidFill>
                              <a:srgbClr val="000000"/>
                            </a:solidFill>
                            <a:miter lim="800000"/>
                            <a:headEnd/>
                            <a:tailEnd/>
                          </a:ln>
                          <a:effectLst/>
                        </pic:spPr>
                      </pic:pic>
                    </a:graphicData>
                  </a:graphic>
                </wp:inline>
              </w:drawing>
            </w:r>
          </w:p>
        </w:tc>
      </w:tr>
    </w:tbl>
    <w:p w:rsidR="002E51CA" w:rsidRPr="000841BF" w:rsidRDefault="002E51CA" w:rsidP="00B159DA">
      <w:pPr>
        <w:autoSpaceDE w:val="0"/>
        <w:autoSpaceDN w:val="0"/>
        <w:adjustRightInd w:val="0"/>
        <w:spacing w:after="0" w:line="480" w:lineRule="auto"/>
        <w:rPr>
          <w:rFonts w:ascii="Times New Roman" w:hAnsi="Times New Roman"/>
          <w:sz w:val="24"/>
          <w:szCs w:val="24"/>
        </w:rPr>
      </w:pPr>
    </w:p>
    <w:sectPr w:rsidR="002E51CA" w:rsidRPr="000841BF" w:rsidSect="002E51C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6B5" w:rsidRDefault="003466B5" w:rsidP="00C6049B">
      <w:pPr>
        <w:spacing w:after="0" w:line="240" w:lineRule="auto"/>
      </w:pPr>
      <w:r>
        <w:separator/>
      </w:r>
    </w:p>
  </w:endnote>
  <w:endnote w:type="continuationSeparator" w:id="0">
    <w:p w:rsidR="003466B5" w:rsidRDefault="003466B5" w:rsidP="00C6049B">
      <w:pPr>
        <w:spacing w:after="0" w:line="240" w:lineRule="auto"/>
      </w:pPr>
      <w:r>
        <w:continuationSeparator/>
      </w:r>
    </w:p>
  </w:endnote>
  <w:endnote w:type="continuationNotice" w:id="1">
    <w:p w:rsidR="003466B5" w:rsidRDefault="003466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dvPS5962">
    <w:panose1 w:val="00000000000000000000"/>
    <w:charset w:val="00"/>
    <w:family w:val="roman"/>
    <w:notTrueType/>
    <w:pitch w:val="default"/>
    <w:sig w:usb0="00000003" w:usb1="00000000" w:usb2="00000000" w:usb3="00000000" w:csb0="00000001" w:csb1="00000000"/>
  </w:font>
  <w:font w:name="AdvPA0C9">
    <w:panose1 w:val="00000000000000000000"/>
    <w:charset w:val="00"/>
    <w:family w:val="swiss"/>
    <w:notTrueType/>
    <w:pitch w:val="default"/>
    <w:sig w:usb0="00000003" w:usb1="00000000" w:usb2="00000000" w:usb3="00000000" w:csb0="00000001" w:csb1="00000000"/>
  </w:font>
  <w:font w:name="TimesTen-Roman">
    <w:panose1 w:val="00000000000000000000"/>
    <w:charset w:val="00"/>
    <w:family w:val="roman"/>
    <w:notTrueType/>
    <w:pitch w:val="default"/>
    <w:sig w:usb0="00000003" w:usb1="00000000" w:usb2="00000000" w:usb3="00000000" w:csb0="00000001" w:csb1="00000000"/>
  </w:font>
  <w:font w:name="TimesTen-Ital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155" w:rsidRDefault="003751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6B5" w:rsidRDefault="003466B5" w:rsidP="00C6049B">
      <w:pPr>
        <w:spacing w:after="0" w:line="240" w:lineRule="auto"/>
      </w:pPr>
      <w:r>
        <w:separator/>
      </w:r>
    </w:p>
  </w:footnote>
  <w:footnote w:type="continuationSeparator" w:id="0">
    <w:p w:rsidR="003466B5" w:rsidRDefault="003466B5" w:rsidP="00C6049B">
      <w:pPr>
        <w:spacing w:after="0" w:line="240" w:lineRule="auto"/>
      </w:pPr>
      <w:r>
        <w:continuationSeparator/>
      </w:r>
    </w:p>
  </w:footnote>
  <w:footnote w:type="continuationNotice" w:id="1">
    <w:p w:rsidR="003466B5" w:rsidRDefault="003466B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155" w:rsidRPr="0024460D" w:rsidRDefault="00375155" w:rsidP="0024460D">
    <w:pPr>
      <w:pStyle w:val="Header"/>
      <w:rPr>
        <w:rFonts w:ascii="Times New Roman" w:hAnsi="Times New Roman"/>
        <w:sz w:val="24"/>
        <w:szCs w:val="24"/>
      </w:rPr>
    </w:pPr>
    <w:r>
      <w:rPr>
        <w:rFonts w:ascii="Times New Roman" w:hAnsi="Times New Roman"/>
        <w:sz w:val="24"/>
        <w:szCs w:val="24"/>
      </w:rPr>
      <w:t>GIVING UP THE KEYS</w:t>
    </w:r>
    <w:r w:rsidRPr="0024460D">
      <w:rPr>
        <w:rFonts w:ascii="Times New Roman" w:hAnsi="Times New Roman"/>
        <w:sz w:val="24"/>
        <w:szCs w:val="24"/>
      </w:rPr>
      <w:tab/>
    </w:r>
    <w:r w:rsidRPr="0024460D">
      <w:rPr>
        <w:rFonts w:ascii="Times New Roman" w:hAnsi="Times New Roman"/>
        <w:sz w:val="24"/>
        <w:szCs w:val="24"/>
      </w:rPr>
      <w:tab/>
    </w:r>
    <w:r w:rsidRPr="0024460D">
      <w:rPr>
        <w:rFonts w:ascii="Times New Roman" w:hAnsi="Times New Roman"/>
        <w:sz w:val="24"/>
        <w:szCs w:val="24"/>
      </w:rPr>
      <w:fldChar w:fldCharType="begin"/>
    </w:r>
    <w:r w:rsidRPr="0024460D">
      <w:rPr>
        <w:rFonts w:ascii="Times New Roman" w:hAnsi="Times New Roman"/>
        <w:sz w:val="24"/>
        <w:szCs w:val="24"/>
      </w:rPr>
      <w:instrText xml:space="preserve"> PAGE   \* MERGEFORMAT </w:instrText>
    </w:r>
    <w:r w:rsidRPr="0024460D">
      <w:rPr>
        <w:rFonts w:ascii="Times New Roman" w:hAnsi="Times New Roman"/>
        <w:sz w:val="24"/>
        <w:szCs w:val="24"/>
      </w:rPr>
      <w:fldChar w:fldCharType="separate"/>
    </w:r>
    <w:r w:rsidR="001A0100">
      <w:rPr>
        <w:rFonts w:ascii="Times New Roman" w:hAnsi="Times New Roman"/>
        <w:noProof/>
        <w:sz w:val="24"/>
        <w:szCs w:val="24"/>
      </w:rPr>
      <w:t>2</w:t>
    </w:r>
    <w:r w:rsidRPr="0024460D">
      <w:rPr>
        <w:rFonts w:ascii="Times New Roman" w:hAnsi="Times New Roman"/>
        <w:noProof/>
        <w:sz w:val="24"/>
        <w:szCs w:val="24"/>
      </w:rPr>
      <w:fldChar w:fldCharType="end"/>
    </w:r>
  </w:p>
  <w:p w:rsidR="00375155" w:rsidRDefault="003751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155" w:rsidRPr="0024460D" w:rsidRDefault="00375155" w:rsidP="00B74264">
    <w:pPr>
      <w:pStyle w:val="Header"/>
      <w:rPr>
        <w:rFonts w:ascii="Times New Roman" w:hAnsi="Times New Roman"/>
        <w:sz w:val="24"/>
        <w:szCs w:val="24"/>
      </w:rPr>
    </w:pPr>
    <w:r w:rsidRPr="0024460D">
      <w:rPr>
        <w:rFonts w:ascii="Times New Roman" w:hAnsi="Times New Roman"/>
        <w:sz w:val="24"/>
        <w:szCs w:val="24"/>
      </w:rPr>
      <w:t xml:space="preserve">Running head: </w:t>
    </w:r>
    <w:r>
      <w:rPr>
        <w:rFonts w:ascii="Times New Roman" w:hAnsi="Times New Roman"/>
        <w:sz w:val="24"/>
        <w:szCs w:val="24"/>
      </w:rPr>
      <w:t>GIVING UP THE KEYS</w:t>
    </w:r>
    <w:r w:rsidRPr="0024460D">
      <w:rPr>
        <w:rFonts w:ascii="Times New Roman" w:hAnsi="Times New Roman"/>
        <w:sz w:val="24"/>
        <w:szCs w:val="24"/>
      </w:rPr>
      <w:t xml:space="preserve"> </w:t>
    </w:r>
    <w:sdt>
      <w:sdtPr>
        <w:rPr>
          <w:rFonts w:ascii="Times New Roman" w:hAnsi="Times New Roman"/>
          <w:sz w:val="24"/>
          <w:szCs w:val="24"/>
        </w:rPr>
        <w:id w:val="1470171552"/>
        <w:docPartObj>
          <w:docPartGallery w:val="Page Numbers (Top of Page)"/>
          <w:docPartUnique/>
        </w:docPartObj>
      </w:sdtPr>
      <w:sdtEndPr>
        <w:rPr>
          <w:noProof/>
        </w:rPr>
      </w:sdtEndPr>
      <w:sdtContent>
        <w:r w:rsidRPr="0024460D">
          <w:rPr>
            <w:rFonts w:ascii="Times New Roman" w:hAnsi="Times New Roman"/>
            <w:sz w:val="24"/>
            <w:szCs w:val="24"/>
          </w:rPr>
          <w:tab/>
        </w:r>
        <w:r>
          <w:rPr>
            <w:rFonts w:ascii="Times New Roman" w:hAnsi="Times New Roman"/>
            <w:sz w:val="24"/>
            <w:szCs w:val="24"/>
          </w:rPr>
          <w:tab/>
        </w:r>
        <w:r w:rsidRPr="0024460D">
          <w:rPr>
            <w:rFonts w:ascii="Times New Roman" w:hAnsi="Times New Roman"/>
            <w:sz w:val="24"/>
            <w:szCs w:val="24"/>
          </w:rPr>
          <w:fldChar w:fldCharType="begin"/>
        </w:r>
        <w:r w:rsidRPr="0024460D">
          <w:rPr>
            <w:rFonts w:ascii="Times New Roman" w:hAnsi="Times New Roman"/>
            <w:sz w:val="24"/>
            <w:szCs w:val="24"/>
          </w:rPr>
          <w:instrText xml:space="preserve"> PAGE   \* MERGEFORMAT </w:instrText>
        </w:r>
        <w:r w:rsidRPr="0024460D">
          <w:rPr>
            <w:rFonts w:ascii="Times New Roman" w:hAnsi="Times New Roman"/>
            <w:sz w:val="24"/>
            <w:szCs w:val="24"/>
          </w:rPr>
          <w:fldChar w:fldCharType="separate"/>
        </w:r>
        <w:r w:rsidR="00847FA2">
          <w:rPr>
            <w:rFonts w:ascii="Times New Roman" w:hAnsi="Times New Roman"/>
            <w:noProof/>
            <w:sz w:val="24"/>
            <w:szCs w:val="24"/>
          </w:rPr>
          <w:t>1</w:t>
        </w:r>
        <w:r w:rsidRPr="0024460D">
          <w:rPr>
            <w:rFonts w:ascii="Times New Roman" w:hAnsi="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155" w:rsidRPr="0024460D" w:rsidRDefault="00375155" w:rsidP="0024460D">
    <w:pPr>
      <w:pStyle w:val="Header"/>
      <w:rPr>
        <w:rFonts w:ascii="Times New Roman" w:hAnsi="Times New Roman"/>
        <w:sz w:val="24"/>
        <w:szCs w:val="24"/>
      </w:rPr>
    </w:pPr>
    <w:r>
      <w:rPr>
        <w:rFonts w:ascii="Times New Roman" w:hAnsi="Times New Roman"/>
        <w:sz w:val="24"/>
        <w:szCs w:val="24"/>
      </w:rPr>
      <w:t>GIVING UP THE KEYS</w:t>
    </w:r>
    <w:r w:rsidRPr="0024460D">
      <w:rPr>
        <w:rFonts w:ascii="Times New Roman" w:hAnsi="Times New Roman"/>
        <w:sz w:val="24"/>
        <w:szCs w:val="24"/>
      </w:rPr>
      <w:tab/>
    </w:r>
    <w:r w:rsidRPr="0024460D">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4460D">
      <w:rPr>
        <w:rFonts w:ascii="Times New Roman" w:hAnsi="Times New Roman"/>
        <w:sz w:val="24"/>
        <w:szCs w:val="24"/>
      </w:rPr>
      <w:fldChar w:fldCharType="begin"/>
    </w:r>
    <w:r w:rsidRPr="0024460D">
      <w:rPr>
        <w:rFonts w:ascii="Times New Roman" w:hAnsi="Times New Roman"/>
        <w:sz w:val="24"/>
        <w:szCs w:val="24"/>
      </w:rPr>
      <w:instrText xml:space="preserve"> PAGE   \* MERGEFORMAT </w:instrText>
    </w:r>
    <w:r w:rsidRPr="0024460D">
      <w:rPr>
        <w:rFonts w:ascii="Times New Roman" w:hAnsi="Times New Roman"/>
        <w:sz w:val="24"/>
        <w:szCs w:val="24"/>
      </w:rPr>
      <w:fldChar w:fldCharType="separate"/>
    </w:r>
    <w:r w:rsidR="001A0100">
      <w:rPr>
        <w:rFonts w:ascii="Times New Roman" w:hAnsi="Times New Roman"/>
        <w:noProof/>
        <w:sz w:val="24"/>
        <w:szCs w:val="24"/>
      </w:rPr>
      <w:t>31</w:t>
    </w:r>
    <w:r w:rsidRPr="0024460D">
      <w:rPr>
        <w:rFonts w:ascii="Times New Roman" w:hAnsi="Times New Roman"/>
        <w:noProof/>
        <w:sz w:val="24"/>
        <w:szCs w:val="24"/>
      </w:rPr>
      <w:fldChar w:fldCharType="end"/>
    </w:r>
  </w:p>
  <w:p w:rsidR="00375155" w:rsidRDefault="00375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47BE"/>
    <w:multiLevelType w:val="hybridMultilevel"/>
    <w:tmpl w:val="352C1FDC"/>
    <w:lvl w:ilvl="0" w:tplc="8F760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50229D"/>
    <w:multiLevelType w:val="multilevel"/>
    <w:tmpl w:val="3292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175A1E"/>
    <w:multiLevelType w:val="hybridMultilevel"/>
    <w:tmpl w:val="29424D40"/>
    <w:lvl w:ilvl="0" w:tplc="8F760B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FA41A8F"/>
    <w:multiLevelType w:val="hybridMultilevel"/>
    <w:tmpl w:val="2312D526"/>
    <w:lvl w:ilvl="0" w:tplc="C6E02D52">
      <w:start w:val="1"/>
      <w:numFmt w:val="bullet"/>
      <w:lvlText w:val=""/>
      <w:lvlJc w:val="left"/>
      <w:pPr>
        <w:tabs>
          <w:tab w:val="num" w:pos="720"/>
        </w:tabs>
        <w:ind w:left="720" w:hanging="360"/>
      </w:pPr>
      <w:rPr>
        <w:rFonts w:ascii="Wingdings 2" w:hAnsi="Wingdings 2" w:hint="default"/>
      </w:rPr>
    </w:lvl>
    <w:lvl w:ilvl="1" w:tplc="E9A4D5B0" w:tentative="1">
      <w:start w:val="1"/>
      <w:numFmt w:val="bullet"/>
      <w:lvlText w:val=""/>
      <w:lvlJc w:val="left"/>
      <w:pPr>
        <w:tabs>
          <w:tab w:val="num" w:pos="1440"/>
        </w:tabs>
        <w:ind w:left="1440" w:hanging="360"/>
      </w:pPr>
      <w:rPr>
        <w:rFonts w:ascii="Wingdings 2" w:hAnsi="Wingdings 2" w:hint="default"/>
      </w:rPr>
    </w:lvl>
    <w:lvl w:ilvl="2" w:tplc="7E2E29A8" w:tentative="1">
      <w:start w:val="1"/>
      <w:numFmt w:val="bullet"/>
      <w:lvlText w:val=""/>
      <w:lvlJc w:val="left"/>
      <w:pPr>
        <w:tabs>
          <w:tab w:val="num" w:pos="2160"/>
        </w:tabs>
        <w:ind w:left="2160" w:hanging="360"/>
      </w:pPr>
      <w:rPr>
        <w:rFonts w:ascii="Wingdings 2" w:hAnsi="Wingdings 2" w:hint="default"/>
      </w:rPr>
    </w:lvl>
    <w:lvl w:ilvl="3" w:tplc="6B3A0AAE" w:tentative="1">
      <w:start w:val="1"/>
      <w:numFmt w:val="bullet"/>
      <w:lvlText w:val=""/>
      <w:lvlJc w:val="left"/>
      <w:pPr>
        <w:tabs>
          <w:tab w:val="num" w:pos="2880"/>
        </w:tabs>
        <w:ind w:left="2880" w:hanging="360"/>
      </w:pPr>
      <w:rPr>
        <w:rFonts w:ascii="Wingdings 2" w:hAnsi="Wingdings 2" w:hint="default"/>
      </w:rPr>
    </w:lvl>
    <w:lvl w:ilvl="4" w:tplc="26D2CABA" w:tentative="1">
      <w:start w:val="1"/>
      <w:numFmt w:val="bullet"/>
      <w:lvlText w:val=""/>
      <w:lvlJc w:val="left"/>
      <w:pPr>
        <w:tabs>
          <w:tab w:val="num" w:pos="3600"/>
        </w:tabs>
        <w:ind w:left="3600" w:hanging="360"/>
      </w:pPr>
      <w:rPr>
        <w:rFonts w:ascii="Wingdings 2" w:hAnsi="Wingdings 2" w:hint="default"/>
      </w:rPr>
    </w:lvl>
    <w:lvl w:ilvl="5" w:tplc="F00ED38C" w:tentative="1">
      <w:start w:val="1"/>
      <w:numFmt w:val="bullet"/>
      <w:lvlText w:val=""/>
      <w:lvlJc w:val="left"/>
      <w:pPr>
        <w:tabs>
          <w:tab w:val="num" w:pos="4320"/>
        </w:tabs>
        <w:ind w:left="4320" w:hanging="360"/>
      </w:pPr>
      <w:rPr>
        <w:rFonts w:ascii="Wingdings 2" w:hAnsi="Wingdings 2" w:hint="default"/>
      </w:rPr>
    </w:lvl>
    <w:lvl w:ilvl="6" w:tplc="36303AEE" w:tentative="1">
      <w:start w:val="1"/>
      <w:numFmt w:val="bullet"/>
      <w:lvlText w:val=""/>
      <w:lvlJc w:val="left"/>
      <w:pPr>
        <w:tabs>
          <w:tab w:val="num" w:pos="5040"/>
        </w:tabs>
        <w:ind w:left="5040" w:hanging="360"/>
      </w:pPr>
      <w:rPr>
        <w:rFonts w:ascii="Wingdings 2" w:hAnsi="Wingdings 2" w:hint="default"/>
      </w:rPr>
    </w:lvl>
    <w:lvl w:ilvl="7" w:tplc="4D424C46" w:tentative="1">
      <w:start w:val="1"/>
      <w:numFmt w:val="bullet"/>
      <w:lvlText w:val=""/>
      <w:lvlJc w:val="left"/>
      <w:pPr>
        <w:tabs>
          <w:tab w:val="num" w:pos="5760"/>
        </w:tabs>
        <w:ind w:left="5760" w:hanging="360"/>
      </w:pPr>
      <w:rPr>
        <w:rFonts w:ascii="Wingdings 2" w:hAnsi="Wingdings 2" w:hint="default"/>
      </w:rPr>
    </w:lvl>
    <w:lvl w:ilvl="8" w:tplc="9BFA5C4E"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74F"/>
    <w:rsid w:val="00001C4C"/>
    <w:rsid w:val="00011BE7"/>
    <w:rsid w:val="0001380A"/>
    <w:rsid w:val="00015160"/>
    <w:rsid w:val="00025379"/>
    <w:rsid w:val="00026280"/>
    <w:rsid w:val="00031D9B"/>
    <w:rsid w:val="00034A7B"/>
    <w:rsid w:val="000459A1"/>
    <w:rsid w:val="00051C20"/>
    <w:rsid w:val="000568D3"/>
    <w:rsid w:val="0005765C"/>
    <w:rsid w:val="00057C86"/>
    <w:rsid w:val="00061227"/>
    <w:rsid w:val="0006575D"/>
    <w:rsid w:val="00072AC0"/>
    <w:rsid w:val="00073C14"/>
    <w:rsid w:val="00075722"/>
    <w:rsid w:val="00075901"/>
    <w:rsid w:val="00075A39"/>
    <w:rsid w:val="000841BF"/>
    <w:rsid w:val="00096FD7"/>
    <w:rsid w:val="000A2577"/>
    <w:rsid w:val="000A3BD0"/>
    <w:rsid w:val="000B1887"/>
    <w:rsid w:val="000B216F"/>
    <w:rsid w:val="000B271D"/>
    <w:rsid w:val="000B4617"/>
    <w:rsid w:val="000B6161"/>
    <w:rsid w:val="000B63B8"/>
    <w:rsid w:val="000B799D"/>
    <w:rsid w:val="000C374D"/>
    <w:rsid w:val="000C3936"/>
    <w:rsid w:val="000C3D16"/>
    <w:rsid w:val="000C4762"/>
    <w:rsid w:val="000C6B96"/>
    <w:rsid w:val="000D15E0"/>
    <w:rsid w:val="000D4778"/>
    <w:rsid w:val="000D4DB4"/>
    <w:rsid w:val="000D5583"/>
    <w:rsid w:val="000E4167"/>
    <w:rsid w:val="000E4E33"/>
    <w:rsid w:val="000F3816"/>
    <w:rsid w:val="000F6133"/>
    <w:rsid w:val="00100E3A"/>
    <w:rsid w:val="00110242"/>
    <w:rsid w:val="00110C31"/>
    <w:rsid w:val="00117381"/>
    <w:rsid w:val="00117656"/>
    <w:rsid w:val="00122C3F"/>
    <w:rsid w:val="00127D8E"/>
    <w:rsid w:val="001329F4"/>
    <w:rsid w:val="0013446B"/>
    <w:rsid w:val="001351A1"/>
    <w:rsid w:val="001374A9"/>
    <w:rsid w:val="00137ADD"/>
    <w:rsid w:val="00140BE4"/>
    <w:rsid w:val="001419BF"/>
    <w:rsid w:val="001438B1"/>
    <w:rsid w:val="0015150D"/>
    <w:rsid w:val="00154EE7"/>
    <w:rsid w:val="00157A0D"/>
    <w:rsid w:val="00164C00"/>
    <w:rsid w:val="00167491"/>
    <w:rsid w:val="00175FEF"/>
    <w:rsid w:val="00196C1D"/>
    <w:rsid w:val="001A0100"/>
    <w:rsid w:val="001A2D78"/>
    <w:rsid w:val="001A47C3"/>
    <w:rsid w:val="001A70DF"/>
    <w:rsid w:val="001B2536"/>
    <w:rsid w:val="001C0B0D"/>
    <w:rsid w:val="001C1B5E"/>
    <w:rsid w:val="001D51E9"/>
    <w:rsid w:val="001D56B2"/>
    <w:rsid w:val="001D6F35"/>
    <w:rsid w:val="001E1CAE"/>
    <w:rsid w:val="001E2CE6"/>
    <w:rsid w:val="001E6823"/>
    <w:rsid w:val="001F00E4"/>
    <w:rsid w:val="001F199C"/>
    <w:rsid w:val="001F47A8"/>
    <w:rsid w:val="001F5B98"/>
    <w:rsid w:val="001F7FF2"/>
    <w:rsid w:val="00212647"/>
    <w:rsid w:val="00214770"/>
    <w:rsid w:val="0021546B"/>
    <w:rsid w:val="00215FBC"/>
    <w:rsid w:val="00222262"/>
    <w:rsid w:val="0023298C"/>
    <w:rsid w:val="00240AD8"/>
    <w:rsid w:val="00243D85"/>
    <w:rsid w:val="0024460D"/>
    <w:rsid w:val="00246234"/>
    <w:rsid w:val="00246469"/>
    <w:rsid w:val="002535E4"/>
    <w:rsid w:val="00255983"/>
    <w:rsid w:val="00263925"/>
    <w:rsid w:val="002726B6"/>
    <w:rsid w:val="0027488D"/>
    <w:rsid w:val="00280A68"/>
    <w:rsid w:val="00280C0B"/>
    <w:rsid w:val="00281460"/>
    <w:rsid w:val="00291084"/>
    <w:rsid w:val="00293001"/>
    <w:rsid w:val="00296DE2"/>
    <w:rsid w:val="002A456E"/>
    <w:rsid w:val="002A5377"/>
    <w:rsid w:val="002B582C"/>
    <w:rsid w:val="002B7FCE"/>
    <w:rsid w:val="002C0267"/>
    <w:rsid w:val="002C0791"/>
    <w:rsid w:val="002D15E1"/>
    <w:rsid w:val="002D17D3"/>
    <w:rsid w:val="002D1BF8"/>
    <w:rsid w:val="002D4FC2"/>
    <w:rsid w:val="002D6253"/>
    <w:rsid w:val="002E0DDF"/>
    <w:rsid w:val="002E51CA"/>
    <w:rsid w:val="002E59AE"/>
    <w:rsid w:val="002E7320"/>
    <w:rsid w:val="002F2217"/>
    <w:rsid w:val="00304C95"/>
    <w:rsid w:val="003137C1"/>
    <w:rsid w:val="00320864"/>
    <w:rsid w:val="00320B8E"/>
    <w:rsid w:val="00322D00"/>
    <w:rsid w:val="00324712"/>
    <w:rsid w:val="00327FAF"/>
    <w:rsid w:val="00332DDD"/>
    <w:rsid w:val="003466B5"/>
    <w:rsid w:val="00350470"/>
    <w:rsid w:val="00352888"/>
    <w:rsid w:val="00352D72"/>
    <w:rsid w:val="003574D4"/>
    <w:rsid w:val="003604B9"/>
    <w:rsid w:val="00364F14"/>
    <w:rsid w:val="00375155"/>
    <w:rsid w:val="00375387"/>
    <w:rsid w:val="00381285"/>
    <w:rsid w:val="00383478"/>
    <w:rsid w:val="003927AF"/>
    <w:rsid w:val="003A201D"/>
    <w:rsid w:val="003A6EAC"/>
    <w:rsid w:val="003B1A7B"/>
    <w:rsid w:val="003C026D"/>
    <w:rsid w:val="003C2E81"/>
    <w:rsid w:val="003C7385"/>
    <w:rsid w:val="003D4E16"/>
    <w:rsid w:val="003D73C5"/>
    <w:rsid w:val="003E2077"/>
    <w:rsid w:val="003E2BE0"/>
    <w:rsid w:val="003E5678"/>
    <w:rsid w:val="003F6FAC"/>
    <w:rsid w:val="0040188C"/>
    <w:rsid w:val="00402F71"/>
    <w:rsid w:val="004068D3"/>
    <w:rsid w:val="004074A6"/>
    <w:rsid w:val="004152D2"/>
    <w:rsid w:val="00420141"/>
    <w:rsid w:val="00422266"/>
    <w:rsid w:val="004230EA"/>
    <w:rsid w:val="004405B2"/>
    <w:rsid w:val="0044490F"/>
    <w:rsid w:val="00445D4F"/>
    <w:rsid w:val="00447F1D"/>
    <w:rsid w:val="00450F5D"/>
    <w:rsid w:val="00453FED"/>
    <w:rsid w:val="00465FCD"/>
    <w:rsid w:val="00470C47"/>
    <w:rsid w:val="00491D70"/>
    <w:rsid w:val="00493F76"/>
    <w:rsid w:val="004B2FC3"/>
    <w:rsid w:val="004B3354"/>
    <w:rsid w:val="004C1DFC"/>
    <w:rsid w:val="004C397E"/>
    <w:rsid w:val="004D50C7"/>
    <w:rsid w:val="004D5ADE"/>
    <w:rsid w:val="004D739B"/>
    <w:rsid w:val="004F3BFE"/>
    <w:rsid w:val="004F5488"/>
    <w:rsid w:val="004F5568"/>
    <w:rsid w:val="004F60C6"/>
    <w:rsid w:val="005041C1"/>
    <w:rsid w:val="005070FA"/>
    <w:rsid w:val="00513431"/>
    <w:rsid w:val="00515B3F"/>
    <w:rsid w:val="00525732"/>
    <w:rsid w:val="00526604"/>
    <w:rsid w:val="005301A0"/>
    <w:rsid w:val="00530F2D"/>
    <w:rsid w:val="00580C3A"/>
    <w:rsid w:val="00586343"/>
    <w:rsid w:val="00592235"/>
    <w:rsid w:val="005968AF"/>
    <w:rsid w:val="005A0B04"/>
    <w:rsid w:val="005A177A"/>
    <w:rsid w:val="005A569D"/>
    <w:rsid w:val="005A6AD2"/>
    <w:rsid w:val="005B09C6"/>
    <w:rsid w:val="005B39EF"/>
    <w:rsid w:val="005B606B"/>
    <w:rsid w:val="005C684F"/>
    <w:rsid w:val="005C7202"/>
    <w:rsid w:val="005D1ED6"/>
    <w:rsid w:val="005D2EAA"/>
    <w:rsid w:val="005D3C8A"/>
    <w:rsid w:val="005D5E7A"/>
    <w:rsid w:val="005D6D99"/>
    <w:rsid w:val="005D7869"/>
    <w:rsid w:val="005E0865"/>
    <w:rsid w:val="005E2459"/>
    <w:rsid w:val="005E4673"/>
    <w:rsid w:val="005E76ED"/>
    <w:rsid w:val="005F3694"/>
    <w:rsid w:val="006021C4"/>
    <w:rsid w:val="00603B54"/>
    <w:rsid w:val="00607AA8"/>
    <w:rsid w:val="00614301"/>
    <w:rsid w:val="00617596"/>
    <w:rsid w:val="0062174F"/>
    <w:rsid w:val="0062446B"/>
    <w:rsid w:val="006500D2"/>
    <w:rsid w:val="00654254"/>
    <w:rsid w:val="00655B14"/>
    <w:rsid w:val="006570E1"/>
    <w:rsid w:val="00670E5E"/>
    <w:rsid w:val="00671896"/>
    <w:rsid w:val="00672510"/>
    <w:rsid w:val="00680B89"/>
    <w:rsid w:val="00684AE1"/>
    <w:rsid w:val="006A07FA"/>
    <w:rsid w:val="006A1271"/>
    <w:rsid w:val="006A48A0"/>
    <w:rsid w:val="006B05B3"/>
    <w:rsid w:val="006B64A5"/>
    <w:rsid w:val="006B6ADD"/>
    <w:rsid w:val="006C1037"/>
    <w:rsid w:val="006C1504"/>
    <w:rsid w:val="006D10EA"/>
    <w:rsid w:val="006D2161"/>
    <w:rsid w:val="006E3020"/>
    <w:rsid w:val="006E4909"/>
    <w:rsid w:val="006F3F3A"/>
    <w:rsid w:val="006F4E96"/>
    <w:rsid w:val="006F7E33"/>
    <w:rsid w:val="00704906"/>
    <w:rsid w:val="00710576"/>
    <w:rsid w:val="007230C4"/>
    <w:rsid w:val="00732373"/>
    <w:rsid w:val="00733431"/>
    <w:rsid w:val="00735046"/>
    <w:rsid w:val="00751A62"/>
    <w:rsid w:val="00751AE5"/>
    <w:rsid w:val="00754993"/>
    <w:rsid w:val="0075789F"/>
    <w:rsid w:val="007672AC"/>
    <w:rsid w:val="00770EF1"/>
    <w:rsid w:val="00771948"/>
    <w:rsid w:val="00774D48"/>
    <w:rsid w:val="00775214"/>
    <w:rsid w:val="00785975"/>
    <w:rsid w:val="00787FD3"/>
    <w:rsid w:val="007915C8"/>
    <w:rsid w:val="00791EA7"/>
    <w:rsid w:val="007A55AA"/>
    <w:rsid w:val="007A61DC"/>
    <w:rsid w:val="007A65A6"/>
    <w:rsid w:val="007C5347"/>
    <w:rsid w:val="007E2547"/>
    <w:rsid w:val="007F1004"/>
    <w:rsid w:val="007F6901"/>
    <w:rsid w:val="007F77AA"/>
    <w:rsid w:val="00802AA1"/>
    <w:rsid w:val="008100EB"/>
    <w:rsid w:val="008115F1"/>
    <w:rsid w:val="00815CD4"/>
    <w:rsid w:val="00825647"/>
    <w:rsid w:val="008357C8"/>
    <w:rsid w:val="00847FA2"/>
    <w:rsid w:val="0085008E"/>
    <w:rsid w:val="00856B15"/>
    <w:rsid w:val="0086095D"/>
    <w:rsid w:val="008628F1"/>
    <w:rsid w:val="0086676D"/>
    <w:rsid w:val="008678AB"/>
    <w:rsid w:val="00867D3F"/>
    <w:rsid w:val="008713FB"/>
    <w:rsid w:val="0087437A"/>
    <w:rsid w:val="00882D08"/>
    <w:rsid w:val="0088340E"/>
    <w:rsid w:val="00883AD1"/>
    <w:rsid w:val="00890447"/>
    <w:rsid w:val="00892CC8"/>
    <w:rsid w:val="00895722"/>
    <w:rsid w:val="008A327F"/>
    <w:rsid w:val="008B5885"/>
    <w:rsid w:val="008B7AD0"/>
    <w:rsid w:val="008C3E82"/>
    <w:rsid w:val="008C56A1"/>
    <w:rsid w:val="008D3E1B"/>
    <w:rsid w:val="008E0380"/>
    <w:rsid w:val="008E0B1A"/>
    <w:rsid w:val="008E6853"/>
    <w:rsid w:val="0091407D"/>
    <w:rsid w:val="00914663"/>
    <w:rsid w:val="00916106"/>
    <w:rsid w:val="009225B0"/>
    <w:rsid w:val="00932F87"/>
    <w:rsid w:val="00935567"/>
    <w:rsid w:val="009415FB"/>
    <w:rsid w:val="0094431A"/>
    <w:rsid w:val="00946F4F"/>
    <w:rsid w:val="009502F2"/>
    <w:rsid w:val="00953924"/>
    <w:rsid w:val="0095638C"/>
    <w:rsid w:val="009634D8"/>
    <w:rsid w:val="009735F5"/>
    <w:rsid w:val="00974CFC"/>
    <w:rsid w:val="009820A9"/>
    <w:rsid w:val="00983E69"/>
    <w:rsid w:val="00987487"/>
    <w:rsid w:val="00996FB2"/>
    <w:rsid w:val="009A3377"/>
    <w:rsid w:val="009B40B3"/>
    <w:rsid w:val="009B7842"/>
    <w:rsid w:val="009C07A6"/>
    <w:rsid w:val="009C11E9"/>
    <w:rsid w:val="009C1F2F"/>
    <w:rsid w:val="009C648F"/>
    <w:rsid w:val="009D0B28"/>
    <w:rsid w:val="009E25DE"/>
    <w:rsid w:val="009E6304"/>
    <w:rsid w:val="009F2796"/>
    <w:rsid w:val="00A063A9"/>
    <w:rsid w:val="00A07AD8"/>
    <w:rsid w:val="00A13CB5"/>
    <w:rsid w:val="00A17DA6"/>
    <w:rsid w:val="00A324C7"/>
    <w:rsid w:val="00A344D0"/>
    <w:rsid w:val="00A37E14"/>
    <w:rsid w:val="00A40EF7"/>
    <w:rsid w:val="00A430A1"/>
    <w:rsid w:val="00A5215A"/>
    <w:rsid w:val="00A57D64"/>
    <w:rsid w:val="00A65829"/>
    <w:rsid w:val="00A65C68"/>
    <w:rsid w:val="00A66809"/>
    <w:rsid w:val="00A710C2"/>
    <w:rsid w:val="00A71EC7"/>
    <w:rsid w:val="00A7411E"/>
    <w:rsid w:val="00A7596A"/>
    <w:rsid w:val="00A857C1"/>
    <w:rsid w:val="00A87294"/>
    <w:rsid w:val="00A939C0"/>
    <w:rsid w:val="00A94A19"/>
    <w:rsid w:val="00AA774C"/>
    <w:rsid w:val="00AB1260"/>
    <w:rsid w:val="00AD217D"/>
    <w:rsid w:val="00AE1477"/>
    <w:rsid w:val="00AE6AC9"/>
    <w:rsid w:val="00AF7356"/>
    <w:rsid w:val="00B11F56"/>
    <w:rsid w:val="00B159DA"/>
    <w:rsid w:val="00B21793"/>
    <w:rsid w:val="00B24638"/>
    <w:rsid w:val="00B36C8A"/>
    <w:rsid w:val="00B42074"/>
    <w:rsid w:val="00B44701"/>
    <w:rsid w:val="00B47F96"/>
    <w:rsid w:val="00B50DE7"/>
    <w:rsid w:val="00B63E92"/>
    <w:rsid w:val="00B64031"/>
    <w:rsid w:val="00B6537A"/>
    <w:rsid w:val="00B70644"/>
    <w:rsid w:val="00B74264"/>
    <w:rsid w:val="00B77C31"/>
    <w:rsid w:val="00B77FA6"/>
    <w:rsid w:val="00B8276E"/>
    <w:rsid w:val="00B845A5"/>
    <w:rsid w:val="00B961BB"/>
    <w:rsid w:val="00B971E0"/>
    <w:rsid w:val="00B976E0"/>
    <w:rsid w:val="00BA1CC3"/>
    <w:rsid w:val="00BA412A"/>
    <w:rsid w:val="00BA5A88"/>
    <w:rsid w:val="00BA7380"/>
    <w:rsid w:val="00BB0238"/>
    <w:rsid w:val="00BB53C1"/>
    <w:rsid w:val="00BC5D03"/>
    <w:rsid w:val="00BD21F1"/>
    <w:rsid w:val="00BE6945"/>
    <w:rsid w:val="00BF3FCD"/>
    <w:rsid w:val="00C03C15"/>
    <w:rsid w:val="00C060E9"/>
    <w:rsid w:val="00C06AC1"/>
    <w:rsid w:val="00C0743F"/>
    <w:rsid w:val="00C130FF"/>
    <w:rsid w:val="00C16D11"/>
    <w:rsid w:val="00C2582A"/>
    <w:rsid w:val="00C34B14"/>
    <w:rsid w:val="00C4559C"/>
    <w:rsid w:val="00C45636"/>
    <w:rsid w:val="00C46F41"/>
    <w:rsid w:val="00C4744A"/>
    <w:rsid w:val="00C506B8"/>
    <w:rsid w:val="00C509B1"/>
    <w:rsid w:val="00C6049B"/>
    <w:rsid w:val="00C74952"/>
    <w:rsid w:val="00C756D7"/>
    <w:rsid w:val="00C83D0A"/>
    <w:rsid w:val="00CA065A"/>
    <w:rsid w:val="00CA14E4"/>
    <w:rsid w:val="00CA4CC2"/>
    <w:rsid w:val="00CA5A67"/>
    <w:rsid w:val="00CA6453"/>
    <w:rsid w:val="00CA7DCC"/>
    <w:rsid w:val="00CB1638"/>
    <w:rsid w:val="00CC19E3"/>
    <w:rsid w:val="00CC21EC"/>
    <w:rsid w:val="00CD0750"/>
    <w:rsid w:val="00CD2AF3"/>
    <w:rsid w:val="00CE6BA0"/>
    <w:rsid w:val="00CF7392"/>
    <w:rsid w:val="00D029CE"/>
    <w:rsid w:val="00D046E9"/>
    <w:rsid w:val="00D07111"/>
    <w:rsid w:val="00D10E1F"/>
    <w:rsid w:val="00D12C9B"/>
    <w:rsid w:val="00D1369F"/>
    <w:rsid w:val="00D153A6"/>
    <w:rsid w:val="00D1787E"/>
    <w:rsid w:val="00D237FE"/>
    <w:rsid w:val="00D26ADC"/>
    <w:rsid w:val="00D27161"/>
    <w:rsid w:val="00D30BFF"/>
    <w:rsid w:val="00D321C6"/>
    <w:rsid w:val="00D3679E"/>
    <w:rsid w:val="00D41404"/>
    <w:rsid w:val="00D4347B"/>
    <w:rsid w:val="00D504ED"/>
    <w:rsid w:val="00D52817"/>
    <w:rsid w:val="00D557CB"/>
    <w:rsid w:val="00D5755D"/>
    <w:rsid w:val="00D617D9"/>
    <w:rsid w:val="00D65E71"/>
    <w:rsid w:val="00D66193"/>
    <w:rsid w:val="00D73666"/>
    <w:rsid w:val="00D9097C"/>
    <w:rsid w:val="00D957F1"/>
    <w:rsid w:val="00D96EC4"/>
    <w:rsid w:val="00D97D63"/>
    <w:rsid w:val="00DA6A1B"/>
    <w:rsid w:val="00DA7FE8"/>
    <w:rsid w:val="00DB053C"/>
    <w:rsid w:val="00DC47A8"/>
    <w:rsid w:val="00DC7702"/>
    <w:rsid w:val="00DD345B"/>
    <w:rsid w:val="00DE08AF"/>
    <w:rsid w:val="00DE1723"/>
    <w:rsid w:val="00DF0544"/>
    <w:rsid w:val="00DF43D9"/>
    <w:rsid w:val="00E00FD7"/>
    <w:rsid w:val="00E037AF"/>
    <w:rsid w:val="00E060C9"/>
    <w:rsid w:val="00E114E8"/>
    <w:rsid w:val="00E12F57"/>
    <w:rsid w:val="00E143C6"/>
    <w:rsid w:val="00E3069B"/>
    <w:rsid w:val="00E36477"/>
    <w:rsid w:val="00E42FB4"/>
    <w:rsid w:val="00E44199"/>
    <w:rsid w:val="00E45E66"/>
    <w:rsid w:val="00E46CB8"/>
    <w:rsid w:val="00E504E8"/>
    <w:rsid w:val="00E56149"/>
    <w:rsid w:val="00E57FEE"/>
    <w:rsid w:val="00E601E0"/>
    <w:rsid w:val="00E82096"/>
    <w:rsid w:val="00E822E4"/>
    <w:rsid w:val="00E8378F"/>
    <w:rsid w:val="00E930A6"/>
    <w:rsid w:val="00E935B9"/>
    <w:rsid w:val="00EA0312"/>
    <w:rsid w:val="00EA49CD"/>
    <w:rsid w:val="00EB1F74"/>
    <w:rsid w:val="00EB3E7A"/>
    <w:rsid w:val="00EB6827"/>
    <w:rsid w:val="00ED1879"/>
    <w:rsid w:val="00ED2D52"/>
    <w:rsid w:val="00ED7760"/>
    <w:rsid w:val="00EE1ABE"/>
    <w:rsid w:val="00EE3392"/>
    <w:rsid w:val="00EE6EA9"/>
    <w:rsid w:val="00EF253C"/>
    <w:rsid w:val="00F05F1B"/>
    <w:rsid w:val="00F07252"/>
    <w:rsid w:val="00F217D9"/>
    <w:rsid w:val="00F22D70"/>
    <w:rsid w:val="00F23B56"/>
    <w:rsid w:val="00F34D62"/>
    <w:rsid w:val="00F34F7B"/>
    <w:rsid w:val="00F42D69"/>
    <w:rsid w:val="00F436FF"/>
    <w:rsid w:val="00F4409A"/>
    <w:rsid w:val="00F44E72"/>
    <w:rsid w:val="00F528DD"/>
    <w:rsid w:val="00F57931"/>
    <w:rsid w:val="00F65AB0"/>
    <w:rsid w:val="00F938EB"/>
    <w:rsid w:val="00F965C3"/>
    <w:rsid w:val="00F97A07"/>
    <w:rsid w:val="00FA277D"/>
    <w:rsid w:val="00FA2BC4"/>
    <w:rsid w:val="00FB2F73"/>
    <w:rsid w:val="00FB5511"/>
    <w:rsid w:val="00FB69AD"/>
    <w:rsid w:val="00FB6C82"/>
    <w:rsid w:val="00FC1827"/>
    <w:rsid w:val="00FC3BC4"/>
    <w:rsid w:val="00FC3E7C"/>
    <w:rsid w:val="00FC5688"/>
    <w:rsid w:val="00FD3621"/>
    <w:rsid w:val="00FD53E1"/>
    <w:rsid w:val="00FD6EE4"/>
    <w:rsid w:val="00FE3A3C"/>
    <w:rsid w:val="00FF277B"/>
    <w:rsid w:val="00FF4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04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621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locked/>
    <w:rsid w:val="0062174F"/>
    <w:rPr>
      <w:rFonts w:ascii="Courier New" w:hAnsi="Courier New" w:cs="Courier New"/>
      <w:sz w:val="20"/>
      <w:szCs w:val="20"/>
    </w:rPr>
  </w:style>
  <w:style w:type="paragraph" w:styleId="PlainText">
    <w:name w:val="Plain Text"/>
    <w:basedOn w:val="Normal"/>
    <w:link w:val="PlainTextChar"/>
    <w:uiPriority w:val="99"/>
    <w:rsid w:val="00422266"/>
    <w:pPr>
      <w:spacing w:after="0" w:line="240" w:lineRule="auto"/>
    </w:pPr>
    <w:rPr>
      <w:rFonts w:ascii="Consolas" w:hAnsi="Consolas"/>
      <w:sz w:val="21"/>
      <w:szCs w:val="21"/>
    </w:rPr>
  </w:style>
  <w:style w:type="character" w:customStyle="1" w:styleId="PlainTextChar">
    <w:name w:val="Plain Text Char"/>
    <w:link w:val="PlainText"/>
    <w:uiPriority w:val="99"/>
    <w:locked/>
    <w:rsid w:val="00422266"/>
    <w:rPr>
      <w:rFonts w:ascii="Consolas" w:eastAsia="Times New Roman" w:hAnsi="Consolas" w:cs="Times New Roman"/>
      <w:sz w:val="21"/>
      <w:szCs w:val="21"/>
    </w:rPr>
  </w:style>
  <w:style w:type="paragraph" w:customStyle="1" w:styleId="Default">
    <w:name w:val="Default"/>
    <w:rsid w:val="00422266"/>
    <w:pPr>
      <w:autoSpaceDE w:val="0"/>
      <w:autoSpaceDN w:val="0"/>
      <w:adjustRightInd w:val="0"/>
    </w:pPr>
    <w:rPr>
      <w:rFonts w:ascii="Courier New" w:hAnsi="Courier New" w:cs="Courier New"/>
      <w:color w:val="000000"/>
      <w:sz w:val="24"/>
      <w:szCs w:val="24"/>
    </w:rPr>
  </w:style>
  <w:style w:type="character" w:styleId="Hyperlink">
    <w:name w:val="Hyperlink"/>
    <w:uiPriority w:val="99"/>
    <w:rsid w:val="00CA065A"/>
    <w:rPr>
      <w:rFonts w:cs="Times New Roman"/>
      <w:color w:val="0000FF"/>
      <w:u w:val="none"/>
      <w:effect w:val="none"/>
    </w:rPr>
  </w:style>
  <w:style w:type="character" w:styleId="CommentReference">
    <w:name w:val="annotation reference"/>
    <w:uiPriority w:val="99"/>
    <w:semiHidden/>
    <w:rsid w:val="00FA2BC4"/>
    <w:rPr>
      <w:rFonts w:cs="Times New Roman"/>
      <w:sz w:val="16"/>
      <w:szCs w:val="16"/>
    </w:rPr>
  </w:style>
  <w:style w:type="paragraph" w:styleId="CommentText">
    <w:name w:val="annotation text"/>
    <w:basedOn w:val="Normal"/>
    <w:link w:val="CommentTextChar"/>
    <w:uiPriority w:val="99"/>
    <w:semiHidden/>
    <w:rsid w:val="00FA2BC4"/>
    <w:pPr>
      <w:spacing w:line="240" w:lineRule="auto"/>
    </w:pPr>
    <w:rPr>
      <w:sz w:val="20"/>
      <w:szCs w:val="20"/>
    </w:rPr>
  </w:style>
  <w:style w:type="character" w:customStyle="1" w:styleId="CommentTextChar">
    <w:name w:val="Comment Text Char"/>
    <w:link w:val="CommentText"/>
    <w:uiPriority w:val="99"/>
    <w:semiHidden/>
    <w:locked/>
    <w:rsid w:val="00FA2BC4"/>
    <w:rPr>
      <w:rFonts w:cs="Times New Roman"/>
      <w:sz w:val="20"/>
      <w:szCs w:val="20"/>
    </w:rPr>
  </w:style>
  <w:style w:type="paragraph" w:styleId="CommentSubject">
    <w:name w:val="annotation subject"/>
    <w:basedOn w:val="CommentText"/>
    <w:next w:val="CommentText"/>
    <w:link w:val="CommentSubjectChar"/>
    <w:uiPriority w:val="99"/>
    <w:semiHidden/>
    <w:rsid w:val="00FA2BC4"/>
    <w:rPr>
      <w:b/>
      <w:bCs/>
    </w:rPr>
  </w:style>
  <w:style w:type="character" w:customStyle="1" w:styleId="CommentSubjectChar">
    <w:name w:val="Comment Subject Char"/>
    <w:link w:val="CommentSubject"/>
    <w:uiPriority w:val="99"/>
    <w:semiHidden/>
    <w:locked/>
    <w:rsid w:val="00FA2BC4"/>
    <w:rPr>
      <w:rFonts w:cs="Times New Roman"/>
      <w:b/>
      <w:bCs/>
      <w:sz w:val="20"/>
      <w:szCs w:val="20"/>
    </w:rPr>
  </w:style>
  <w:style w:type="paragraph" w:styleId="BalloonText">
    <w:name w:val="Balloon Text"/>
    <w:basedOn w:val="Normal"/>
    <w:link w:val="BalloonTextChar"/>
    <w:uiPriority w:val="99"/>
    <w:semiHidden/>
    <w:rsid w:val="00FA2BC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FA2BC4"/>
    <w:rPr>
      <w:rFonts w:ascii="Tahoma" w:hAnsi="Tahoma" w:cs="Tahoma"/>
      <w:sz w:val="16"/>
      <w:szCs w:val="16"/>
    </w:rPr>
  </w:style>
  <w:style w:type="paragraph" w:styleId="Header">
    <w:name w:val="header"/>
    <w:basedOn w:val="Normal"/>
    <w:link w:val="HeaderChar"/>
    <w:uiPriority w:val="99"/>
    <w:unhideWhenUsed/>
    <w:rsid w:val="00C6049B"/>
    <w:pPr>
      <w:tabs>
        <w:tab w:val="center" w:pos="4680"/>
        <w:tab w:val="right" w:pos="9360"/>
      </w:tabs>
    </w:pPr>
  </w:style>
  <w:style w:type="character" w:customStyle="1" w:styleId="HeaderChar">
    <w:name w:val="Header Char"/>
    <w:basedOn w:val="DefaultParagraphFont"/>
    <w:link w:val="Header"/>
    <w:uiPriority w:val="99"/>
    <w:rsid w:val="00C6049B"/>
  </w:style>
  <w:style w:type="paragraph" w:styleId="Footer">
    <w:name w:val="footer"/>
    <w:basedOn w:val="Normal"/>
    <w:link w:val="FooterChar"/>
    <w:uiPriority w:val="99"/>
    <w:unhideWhenUsed/>
    <w:rsid w:val="00C6049B"/>
    <w:pPr>
      <w:tabs>
        <w:tab w:val="center" w:pos="4680"/>
        <w:tab w:val="right" w:pos="9360"/>
      </w:tabs>
    </w:pPr>
  </w:style>
  <w:style w:type="character" w:customStyle="1" w:styleId="FooterChar">
    <w:name w:val="Footer Char"/>
    <w:basedOn w:val="DefaultParagraphFont"/>
    <w:link w:val="Footer"/>
    <w:uiPriority w:val="99"/>
    <w:rsid w:val="00C6049B"/>
  </w:style>
  <w:style w:type="paragraph" w:styleId="ListParagraph">
    <w:name w:val="List Paragraph"/>
    <w:basedOn w:val="Normal"/>
    <w:uiPriority w:val="34"/>
    <w:qFormat/>
    <w:rsid w:val="00122C3F"/>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59"/>
    <w:locked/>
    <w:rsid w:val="008E685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locked/>
    <w:rsid w:val="002D4FC2"/>
    <w:rPr>
      <w:b/>
      <w:bCs/>
    </w:rPr>
  </w:style>
  <w:style w:type="character" w:customStyle="1" w:styleId="ej-lbldoi">
    <w:name w:val="ej-lbldoi"/>
    <w:basedOn w:val="DefaultParagraphFont"/>
    <w:rsid w:val="002D4FC2"/>
  </w:style>
  <w:style w:type="character" w:customStyle="1" w:styleId="slug-doi-wrapper">
    <w:name w:val="slug-doi-wrapper"/>
    <w:basedOn w:val="DefaultParagraphFont"/>
    <w:rsid w:val="002D4FC2"/>
  </w:style>
  <w:style w:type="character" w:customStyle="1" w:styleId="slug-doi">
    <w:name w:val="slug-doi"/>
    <w:basedOn w:val="DefaultParagraphFont"/>
    <w:rsid w:val="002D4FC2"/>
  </w:style>
  <w:style w:type="character" w:customStyle="1" w:styleId="cit-doi">
    <w:name w:val="cit-doi"/>
    <w:basedOn w:val="DefaultParagraphFont"/>
    <w:rsid w:val="002D4FC2"/>
  </w:style>
  <w:style w:type="character" w:customStyle="1" w:styleId="cit-sep">
    <w:name w:val="cit-sep"/>
    <w:basedOn w:val="DefaultParagraphFont"/>
    <w:rsid w:val="002D4FC2"/>
  </w:style>
  <w:style w:type="character" w:styleId="Emphasis">
    <w:name w:val="Emphasis"/>
    <w:basedOn w:val="DefaultParagraphFont"/>
    <w:uiPriority w:val="20"/>
    <w:qFormat/>
    <w:locked/>
    <w:rsid w:val="00B8276E"/>
    <w:rPr>
      <w:b/>
      <w:bCs/>
      <w:i w:val="0"/>
      <w:iCs w:val="0"/>
    </w:rPr>
  </w:style>
  <w:style w:type="character" w:customStyle="1" w:styleId="st">
    <w:name w:val="st"/>
    <w:basedOn w:val="DefaultParagraphFont"/>
    <w:rsid w:val="00B8276E"/>
  </w:style>
  <w:style w:type="character" w:customStyle="1" w:styleId="apple-converted-space">
    <w:name w:val="apple-converted-space"/>
    <w:basedOn w:val="DefaultParagraphFont"/>
    <w:rsid w:val="001A01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04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621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locked/>
    <w:rsid w:val="0062174F"/>
    <w:rPr>
      <w:rFonts w:ascii="Courier New" w:hAnsi="Courier New" w:cs="Courier New"/>
      <w:sz w:val="20"/>
      <w:szCs w:val="20"/>
    </w:rPr>
  </w:style>
  <w:style w:type="paragraph" w:styleId="PlainText">
    <w:name w:val="Plain Text"/>
    <w:basedOn w:val="Normal"/>
    <w:link w:val="PlainTextChar"/>
    <w:uiPriority w:val="99"/>
    <w:rsid w:val="00422266"/>
    <w:pPr>
      <w:spacing w:after="0" w:line="240" w:lineRule="auto"/>
    </w:pPr>
    <w:rPr>
      <w:rFonts w:ascii="Consolas" w:hAnsi="Consolas"/>
      <w:sz w:val="21"/>
      <w:szCs w:val="21"/>
    </w:rPr>
  </w:style>
  <w:style w:type="character" w:customStyle="1" w:styleId="PlainTextChar">
    <w:name w:val="Plain Text Char"/>
    <w:link w:val="PlainText"/>
    <w:uiPriority w:val="99"/>
    <w:locked/>
    <w:rsid w:val="00422266"/>
    <w:rPr>
      <w:rFonts w:ascii="Consolas" w:eastAsia="Times New Roman" w:hAnsi="Consolas" w:cs="Times New Roman"/>
      <w:sz w:val="21"/>
      <w:szCs w:val="21"/>
    </w:rPr>
  </w:style>
  <w:style w:type="paragraph" w:customStyle="1" w:styleId="Default">
    <w:name w:val="Default"/>
    <w:rsid w:val="00422266"/>
    <w:pPr>
      <w:autoSpaceDE w:val="0"/>
      <w:autoSpaceDN w:val="0"/>
      <w:adjustRightInd w:val="0"/>
    </w:pPr>
    <w:rPr>
      <w:rFonts w:ascii="Courier New" w:hAnsi="Courier New" w:cs="Courier New"/>
      <w:color w:val="000000"/>
      <w:sz w:val="24"/>
      <w:szCs w:val="24"/>
    </w:rPr>
  </w:style>
  <w:style w:type="character" w:styleId="Hyperlink">
    <w:name w:val="Hyperlink"/>
    <w:uiPriority w:val="99"/>
    <w:rsid w:val="00CA065A"/>
    <w:rPr>
      <w:rFonts w:cs="Times New Roman"/>
      <w:color w:val="0000FF"/>
      <w:u w:val="none"/>
      <w:effect w:val="none"/>
    </w:rPr>
  </w:style>
  <w:style w:type="character" w:styleId="CommentReference">
    <w:name w:val="annotation reference"/>
    <w:uiPriority w:val="99"/>
    <w:semiHidden/>
    <w:rsid w:val="00FA2BC4"/>
    <w:rPr>
      <w:rFonts w:cs="Times New Roman"/>
      <w:sz w:val="16"/>
      <w:szCs w:val="16"/>
    </w:rPr>
  </w:style>
  <w:style w:type="paragraph" w:styleId="CommentText">
    <w:name w:val="annotation text"/>
    <w:basedOn w:val="Normal"/>
    <w:link w:val="CommentTextChar"/>
    <w:uiPriority w:val="99"/>
    <w:semiHidden/>
    <w:rsid w:val="00FA2BC4"/>
    <w:pPr>
      <w:spacing w:line="240" w:lineRule="auto"/>
    </w:pPr>
    <w:rPr>
      <w:sz w:val="20"/>
      <w:szCs w:val="20"/>
    </w:rPr>
  </w:style>
  <w:style w:type="character" w:customStyle="1" w:styleId="CommentTextChar">
    <w:name w:val="Comment Text Char"/>
    <w:link w:val="CommentText"/>
    <w:uiPriority w:val="99"/>
    <w:semiHidden/>
    <w:locked/>
    <w:rsid w:val="00FA2BC4"/>
    <w:rPr>
      <w:rFonts w:cs="Times New Roman"/>
      <w:sz w:val="20"/>
      <w:szCs w:val="20"/>
    </w:rPr>
  </w:style>
  <w:style w:type="paragraph" w:styleId="CommentSubject">
    <w:name w:val="annotation subject"/>
    <w:basedOn w:val="CommentText"/>
    <w:next w:val="CommentText"/>
    <w:link w:val="CommentSubjectChar"/>
    <w:uiPriority w:val="99"/>
    <w:semiHidden/>
    <w:rsid w:val="00FA2BC4"/>
    <w:rPr>
      <w:b/>
      <w:bCs/>
    </w:rPr>
  </w:style>
  <w:style w:type="character" w:customStyle="1" w:styleId="CommentSubjectChar">
    <w:name w:val="Comment Subject Char"/>
    <w:link w:val="CommentSubject"/>
    <w:uiPriority w:val="99"/>
    <w:semiHidden/>
    <w:locked/>
    <w:rsid w:val="00FA2BC4"/>
    <w:rPr>
      <w:rFonts w:cs="Times New Roman"/>
      <w:b/>
      <w:bCs/>
      <w:sz w:val="20"/>
      <w:szCs w:val="20"/>
    </w:rPr>
  </w:style>
  <w:style w:type="paragraph" w:styleId="BalloonText">
    <w:name w:val="Balloon Text"/>
    <w:basedOn w:val="Normal"/>
    <w:link w:val="BalloonTextChar"/>
    <w:uiPriority w:val="99"/>
    <w:semiHidden/>
    <w:rsid w:val="00FA2BC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FA2BC4"/>
    <w:rPr>
      <w:rFonts w:ascii="Tahoma" w:hAnsi="Tahoma" w:cs="Tahoma"/>
      <w:sz w:val="16"/>
      <w:szCs w:val="16"/>
    </w:rPr>
  </w:style>
  <w:style w:type="paragraph" w:styleId="Header">
    <w:name w:val="header"/>
    <w:basedOn w:val="Normal"/>
    <w:link w:val="HeaderChar"/>
    <w:uiPriority w:val="99"/>
    <w:unhideWhenUsed/>
    <w:rsid w:val="00C6049B"/>
    <w:pPr>
      <w:tabs>
        <w:tab w:val="center" w:pos="4680"/>
        <w:tab w:val="right" w:pos="9360"/>
      </w:tabs>
    </w:pPr>
  </w:style>
  <w:style w:type="character" w:customStyle="1" w:styleId="HeaderChar">
    <w:name w:val="Header Char"/>
    <w:basedOn w:val="DefaultParagraphFont"/>
    <w:link w:val="Header"/>
    <w:uiPriority w:val="99"/>
    <w:rsid w:val="00C6049B"/>
  </w:style>
  <w:style w:type="paragraph" w:styleId="Footer">
    <w:name w:val="footer"/>
    <w:basedOn w:val="Normal"/>
    <w:link w:val="FooterChar"/>
    <w:uiPriority w:val="99"/>
    <w:unhideWhenUsed/>
    <w:rsid w:val="00C6049B"/>
    <w:pPr>
      <w:tabs>
        <w:tab w:val="center" w:pos="4680"/>
        <w:tab w:val="right" w:pos="9360"/>
      </w:tabs>
    </w:pPr>
  </w:style>
  <w:style w:type="character" w:customStyle="1" w:styleId="FooterChar">
    <w:name w:val="Footer Char"/>
    <w:basedOn w:val="DefaultParagraphFont"/>
    <w:link w:val="Footer"/>
    <w:uiPriority w:val="99"/>
    <w:rsid w:val="00C6049B"/>
  </w:style>
  <w:style w:type="paragraph" w:styleId="ListParagraph">
    <w:name w:val="List Paragraph"/>
    <w:basedOn w:val="Normal"/>
    <w:uiPriority w:val="34"/>
    <w:qFormat/>
    <w:rsid w:val="00122C3F"/>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59"/>
    <w:locked/>
    <w:rsid w:val="008E685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locked/>
    <w:rsid w:val="002D4FC2"/>
    <w:rPr>
      <w:b/>
      <w:bCs/>
    </w:rPr>
  </w:style>
  <w:style w:type="character" w:customStyle="1" w:styleId="ej-lbldoi">
    <w:name w:val="ej-lbldoi"/>
    <w:basedOn w:val="DefaultParagraphFont"/>
    <w:rsid w:val="002D4FC2"/>
  </w:style>
  <w:style w:type="character" w:customStyle="1" w:styleId="slug-doi-wrapper">
    <w:name w:val="slug-doi-wrapper"/>
    <w:basedOn w:val="DefaultParagraphFont"/>
    <w:rsid w:val="002D4FC2"/>
  </w:style>
  <w:style w:type="character" w:customStyle="1" w:styleId="slug-doi">
    <w:name w:val="slug-doi"/>
    <w:basedOn w:val="DefaultParagraphFont"/>
    <w:rsid w:val="002D4FC2"/>
  </w:style>
  <w:style w:type="character" w:customStyle="1" w:styleId="cit-doi">
    <w:name w:val="cit-doi"/>
    <w:basedOn w:val="DefaultParagraphFont"/>
    <w:rsid w:val="002D4FC2"/>
  </w:style>
  <w:style w:type="character" w:customStyle="1" w:styleId="cit-sep">
    <w:name w:val="cit-sep"/>
    <w:basedOn w:val="DefaultParagraphFont"/>
    <w:rsid w:val="002D4FC2"/>
  </w:style>
  <w:style w:type="character" w:styleId="Emphasis">
    <w:name w:val="Emphasis"/>
    <w:basedOn w:val="DefaultParagraphFont"/>
    <w:uiPriority w:val="20"/>
    <w:qFormat/>
    <w:locked/>
    <w:rsid w:val="00B8276E"/>
    <w:rPr>
      <w:b/>
      <w:bCs/>
      <w:i w:val="0"/>
      <w:iCs w:val="0"/>
    </w:rPr>
  </w:style>
  <w:style w:type="character" w:customStyle="1" w:styleId="st">
    <w:name w:val="st"/>
    <w:basedOn w:val="DefaultParagraphFont"/>
    <w:rsid w:val="00B8276E"/>
  </w:style>
  <w:style w:type="character" w:customStyle="1" w:styleId="apple-converted-space">
    <w:name w:val="apple-converted-space"/>
    <w:basedOn w:val="DefaultParagraphFont"/>
    <w:rsid w:val="001A0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75155">
      <w:bodyDiv w:val="1"/>
      <w:marLeft w:val="0"/>
      <w:marRight w:val="0"/>
      <w:marTop w:val="0"/>
      <w:marBottom w:val="0"/>
      <w:divBdr>
        <w:top w:val="none" w:sz="0" w:space="0" w:color="auto"/>
        <w:left w:val="none" w:sz="0" w:space="0" w:color="auto"/>
        <w:bottom w:val="none" w:sz="0" w:space="0" w:color="auto"/>
        <w:right w:val="none" w:sz="0" w:space="0" w:color="auto"/>
      </w:divBdr>
      <w:divsChild>
        <w:div w:id="49807647">
          <w:marLeft w:val="0"/>
          <w:marRight w:val="0"/>
          <w:marTop w:val="0"/>
          <w:marBottom w:val="0"/>
          <w:divBdr>
            <w:top w:val="single" w:sz="2" w:space="0" w:color="2E2E2E"/>
            <w:left w:val="single" w:sz="2" w:space="0" w:color="2E2E2E"/>
            <w:bottom w:val="single" w:sz="2" w:space="0" w:color="2E2E2E"/>
            <w:right w:val="single" w:sz="2" w:space="0" w:color="2E2E2E"/>
          </w:divBdr>
          <w:divsChild>
            <w:div w:id="537200303">
              <w:marLeft w:val="0"/>
              <w:marRight w:val="0"/>
              <w:marTop w:val="15"/>
              <w:marBottom w:val="0"/>
              <w:divBdr>
                <w:top w:val="none" w:sz="0" w:space="0" w:color="auto"/>
                <w:left w:val="none" w:sz="0" w:space="0" w:color="auto"/>
                <w:bottom w:val="none" w:sz="0" w:space="0" w:color="auto"/>
                <w:right w:val="none" w:sz="0" w:space="0" w:color="auto"/>
              </w:divBdr>
              <w:divsChild>
                <w:div w:id="1028456996">
                  <w:marLeft w:val="0"/>
                  <w:marRight w:val="0"/>
                  <w:marTop w:val="0"/>
                  <w:marBottom w:val="0"/>
                  <w:divBdr>
                    <w:top w:val="none" w:sz="0" w:space="0" w:color="auto"/>
                    <w:left w:val="none" w:sz="0" w:space="0" w:color="auto"/>
                    <w:bottom w:val="none" w:sz="0" w:space="0" w:color="auto"/>
                    <w:right w:val="none" w:sz="0" w:space="0" w:color="auto"/>
                  </w:divBdr>
                  <w:divsChild>
                    <w:div w:id="91244507">
                      <w:marLeft w:val="0"/>
                      <w:marRight w:val="0"/>
                      <w:marTop w:val="0"/>
                      <w:marBottom w:val="315"/>
                      <w:divBdr>
                        <w:top w:val="single" w:sz="6" w:space="0" w:color="D7D7D7"/>
                        <w:left w:val="single" w:sz="2" w:space="0" w:color="D7D7D7"/>
                        <w:bottom w:val="single" w:sz="6" w:space="0" w:color="D7D7D7"/>
                        <w:right w:val="single" w:sz="2" w:space="0" w:color="D7D7D7"/>
                      </w:divBdr>
                      <w:divsChild>
                        <w:div w:id="293407944">
                          <w:marLeft w:val="0"/>
                          <w:marRight w:val="0"/>
                          <w:marTop w:val="0"/>
                          <w:marBottom w:val="0"/>
                          <w:divBdr>
                            <w:top w:val="none" w:sz="0" w:space="0" w:color="auto"/>
                            <w:left w:val="none" w:sz="0" w:space="0" w:color="auto"/>
                            <w:bottom w:val="none" w:sz="0" w:space="0" w:color="auto"/>
                            <w:right w:val="none" w:sz="0" w:space="0" w:color="auto"/>
                          </w:divBdr>
                        </w:div>
                        <w:div w:id="1690061709">
                          <w:marLeft w:val="0"/>
                          <w:marRight w:val="0"/>
                          <w:marTop w:val="0"/>
                          <w:marBottom w:val="0"/>
                          <w:divBdr>
                            <w:top w:val="none" w:sz="0" w:space="0" w:color="auto"/>
                            <w:left w:val="none" w:sz="0" w:space="0" w:color="auto"/>
                            <w:bottom w:val="none" w:sz="0" w:space="0" w:color="auto"/>
                            <w:right w:val="none" w:sz="0" w:space="0" w:color="auto"/>
                          </w:divBdr>
                        </w:div>
                      </w:divsChild>
                    </w:div>
                    <w:div w:id="9091478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35689581">
      <w:bodyDiv w:val="1"/>
      <w:marLeft w:val="0"/>
      <w:marRight w:val="0"/>
      <w:marTop w:val="0"/>
      <w:marBottom w:val="0"/>
      <w:divBdr>
        <w:top w:val="none" w:sz="0" w:space="0" w:color="auto"/>
        <w:left w:val="none" w:sz="0" w:space="0" w:color="auto"/>
        <w:bottom w:val="none" w:sz="0" w:space="0" w:color="auto"/>
        <w:right w:val="none" w:sz="0" w:space="0" w:color="auto"/>
      </w:divBdr>
    </w:div>
    <w:div w:id="287930641">
      <w:marLeft w:val="0"/>
      <w:marRight w:val="0"/>
      <w:marTop w:val="0"/>
      <w:marBottom w:val="0"/>
      <w:divBdr>
        <w:top w:val="none" w:sz="0" w:space="0" w:color="auto"/>
        <w:left w:val="none" w:sz="0" w:space="0" w:color="auto"/>
        <w:bottom w:val="none" w:sz="0" w:space="0" w:color="auto"/>
        <w:right w:val="none" w:sz="0" w:space="0" w:color="auto"/>
      </w:divBdr>
    </w:div>
    <w:div w:id="986514950">
      <w:bodyDiv w:val="1"/>
      <w:marLeft w:val="0"/>
      <w:marRight w:val="0"/>
      <w:marTop w:val="0"/>
      <w:marBottom w:val="0"/>
      <w:divBdr>
        <w:top w:val="none" w:sz="0" w:space="0" w:color="auto"/>
        <w:left w:val="none" w:sz="0" w:space="0" w:color="auto"/>
        <w:bottom w:val="none" w:sz="0" w:space="0" w:color="auto"/>
        <w:right w:val="none" w:sz="0" w:space="0" w:color="auto"/>
      </w:divBdr>
      <w:divsChild>
        <w:div w:id="730928488">
          <w:marLeft w:val="0"/>
          <w:marRight w:val="0"/>
          <w:marTop w:val="0"/>
          <w:marBottom w:val="0"/>
          <w:divBdr>
            <w:top w:val="none" w:sz="0" w:space="0" w:color="auto"/>
            <w:left w:val="none" w:sz="0" w:space="0" w:color="auto"/>
            <w:bottom w:val="none" w:sz="0" w:space="0" w:color="auto"/>
            <w:right w:val="none" w:sz="0" w:space="0" w:color="auto"/>
          </w:divBdr>
          <w:divsChild>
            <w:div w:id="1724057778">
              <w:marLeft w:val="0"/>
              <w:marRight w:val="0"/>
              <w:marTop w:val="0"/>
              <w:marBottom w:val="0"/>
              <w:divBdr>
                <w:top w:val="none" w:sz="0" w:space="0" w:color="auto"/>
                <w:left w:val="none" w:sz="0" w:space="0" w:color="auto"/>
                <w:bottom w:val="none" w:sz="0" w:space="0" w:color="auto"/>
                <w:right w:val="none" w:sz="0" w:space="0" w:color="auto"/>
              </w:divBdr>
              <w:divsChild>
                <w:div w:id="580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9230">
      <w:bodyDiv w:val="1"/>
      <w:marLeft w:val="0"/>
      <w:marRight w:val="0"/>
      <w:marTop w:val="0"/>
      <w:marBottom w:val="0"/>
      <w:divBdr>
        <w:top w:val="none" w:sz="0" w:space="0" w:color="auto"/>
        <w:left w:val="none" w:sz="0" w:space="0" w:color="auto"/>
        <w:bottom w:val="none" w:sz="0" w:space="0" w:color="auto"/>
        <w:right w:val="none" w:sz="0" w:space="0" w:color="auto"/>
      </w:divBdr>
      <w:divsChild>
        <w:div w:id="1786582556">
          <w:marLeft w:val="432"/>
          <w:marRight w:val="0"/>
          <w:marTop w:val="106"/>
          <w:marBottom w:val="0"/>
          <w:divBdr>
            <w:top w:val="none" w:sz="0" w:space="0" w:color="auto"/>
            <w:left w:val="none" w:sz="0" w:space="0" w:color="auto"/>
            <w:bottom w:val="none" w:sz="0" w:space="0" w:color="auto"/>
            <w:right w:val="none" w:sz="0" w:space="0" w:color="auto"/>
          </w:divBdr>
        </w:div>
      </w:divsChild>
    </w:div>
    <w:div w:id="1299072959">
      <w:bodyDiv w:val="1"/>
      <w:marLeft w:val="0"/>
      <w:marRight w:val="0"/>
      <w:marTop w:val="0"/>
      <w:marBottom w:val="0"/>
      <w:divBdr>
        <w:top w:val="none" w:sz="0" w:space="0" w:color="auto"/>
        <w:left w:val="none" w:sz="0" w:space="0" w:color="auto"/>
        <w:bottom w:val="none" w:sz="0" w:space="0" w:color="auto"/>
        <w:right w:val="none" w:sz="0" w:space="0" w:color="auto"/>
      </w:divBdr>
      <w:divsChild>
        <w:div w:id="942882849">
          <w:marLeft w:val="432"/>
          <w:marRight w:val="0"/>
          <w:marTop w:val="125"/>
          <w:marBottom w:val="0"/>
          <w:divBdr>
            <w:top w:val="none" w:sz="0" w:space="0" w:color="auto"/>
            <w:left w:val="none" w:sz="0" w:space="0" w:color="auto"/>
            <w:bottom w:val="none" w:sz="0" w:space="0" w:color="auto"/>
            <w:right w:val="none" w:sz="0" w:space="0" w:color="auto"/>
          </w:divBdr>
        </w:div>
        <w:div w:id="616104465">
          <w:marLeft w:val="432"/>
          <w:marRight w:val="0"/>
          <w:marTop w:val="125"/>
          <w:marBottom w:val="0"/>
          <w:divBdr>
            <w:top w:val="none" w:sz="0" w:space="0" w:color="auto"/>
            <w:left w:val="none" w:sz="0" w:space="0" w:color="auto"/>
            <w:bottom w:val="none" w:sz="0" w:space="0" w:color="auto"/>
            <w:right w:val="none" w:sz="0" w:space="0" w:color="auto"/>
          </w:divBdr>
        </w:div>
        <w:div w:id="964390458">
          <w:marLeft w:val="432"/>
          <w:marRight w:val="0"/>
          <w:marTop w:val="125"/>
          <w:marBottom w:val="0"/>
          <w:divBdr>
            <w:top w:val="none" w:sz="0" w:space="0" w:color="auto"/>
            <w:left w:val="none" w:sz="0" w:space="0" w:color="auto"/>
            <w:bottom w:val="none" w:sz="0" w:space="0" w:color="auto"/>
            <w:right w:val="none" w:sz="0" w:space="0" w:color="auto"/>
          </w:divBdr>
        </w:div>
      </w:divsChild>
    </w:div>
    <w:div w:id="1684430661">
      <w:bodyDiv w:val="1"/>
      <w:marLeft w:val="0"/>
      <w:marRight w:val="0"/>
      <w:marTop w:val="0"/>
      <w:marBottom w:val="0"/>
      <w:divBdr>
        <w:top w:val="none" w:sz="0" w:space="0" w:color="auto"/>
        <w:left w:val="none" w:sz="0" w:space="0" w:color="auto"/>
        <w:bottom w:val="none" w:sz="0" w:space="0" w:color="auto"/>
        <w:right w:val="none" w:sz="0" w:space="0" w:color="auto"/>
      </w:divBdr>
      <w:divsChild>
        <w:div w:id="1627659643">
          <w:marLeft w:val="432"/>
          <w:marRight w:val="0"/>
          <w:marTop w:val="106"/>
          <w:marBottom w:val="0"/>
          <w:divBdr>
            <w:top w:val="none" w:sz="0" w:space="0" w:color="auto"/>
            <w:left w:val="none" w:sz="0" w:space="0" w:color="auto"/>
            <w:bottom w:val="none" w:sz="0" w:space="0" w:color="auto"/>
            <w:right w:val="none" w:sz="0" w:space="0" w:color="auto"/>
          </w:divBdr>
        </w:div>
        <w:div w:id="1734425904">
          <w:marLeft w:val="432"/>
          <w:marRight w:val="0"/>
          <w:marTop w:val="106"/>
          <w:marBottom w:val="0"/>
          <w:divBdr>
            <w:top w:val="none" w:sz="0" w:space="0" w:color="auto"/>
            <w:left w:val="none" w:sz="0" w:space="0" w:color="auto"/>
            <w:bottom w:val="none" w:sz="0" w:space="0" w:color="auto"/>
            <w:right w:val="none" w:sz="0" w:space="0" w:color="auto"/>
          </w:divBdr>
        </w:div>
        <w:div w:id="682051078">
          <w:marLeft w:val="432"/>
          <w:marRight w:val="0"/>
          <w:marTop w:val="106"/>
          <w:marBottom w:val="0"/>
          <w:divBdr>
            <w:top w:val="none" w:sz="0" w:space="0" w:color="auto"/>
            <w:left w:val="none" w:sz="0" w:space="0" w:color="auto"/>
            <w:bottom w:val="none" w:sz="0" w:space="0" w:color="auto"/>
            <w:right w:val="none" w:sz="0" w:space="0" w:color="auto"/>
          </w:divBdr>
        </w:div>
        <w:div w:id="1254509156">
          <w:marLeft w:val="432"/>
          <w:marRight w:val="0"/>
          <w:marTop w:val="106"/>
          <w:marBottom w:val="0"/>
          <w:divBdr>
            <w:top w:val="none" w:sz="0" w:space="0" w:color="auto"/>
            <w:left w:val="none" w:sz="0" w:space="0" w:color="auto"/>
            <w:bottom w:val="none" w:sz="0" w:space="0" w:color="auto"/>
            <w:right w:val="none" w:sz="0" w:space="0" w:color="auto"/>
          </w:divBdr>
        </w:div>
        <w:div w:id="1171872243">
          <w:marLeft w:val="432"/>
          <w:marRight w:val="0"/>
          <w:marTop w:val="106"/>
          <w:marBottom w:val="0"/>
          <w:divBdr>
            <w:top w:val="none" w:sz="0" w:space="0" w:color="auto"/>
            <w:left w:val="none" w:sz="0" w:space="0" w:color="auto"/>
            <w:bottom w:val="none" w:sz="0" w:space="0" w:color="auto"/>
            <w:right w:val="none" w:sz="0" w:space="0" w:color="auto"/>
          </w:divBdr>
        </w:div>
      </w:divsChild>
    </w:div>
    <w:div w:id="2041276103">
      <w:bodyDiv w:val="1"/>
      <w:marLeft w:val="0"/>
      <w:marRight w:val="0"/>
      <w:marTop w:val="0"/>
      <w:marBottom w:val="0"/>
      <w:divBdr>
        <w:top w:val="none" w:sz="0" w:space="0" w:color="auto"/>
        <w:left w:val="none" w:sz="0" w:space="0" w:color="auto"/>
        <w:bottom w:val="none" w:sz="0" w:space="0" w:color="auto"/>
        <w:right w:val="none" w:sz="0" w:space="0" w:color="auto"/>
      </w:divBdr>
    </w:div>
    <w:div w:id="2089495000">
      <w:bodyDiv w:val="1"/>
      <w:marLeft w:val="0"/>
      <w:marRight w:val="0"/>
      <w:marTop w:val="0"/>
      <w:marBottom w:val="0"/>
      <w:divBdr>
        <w:top w:val="none" w:sz="0" w:space="0" w:color="auto"/>
        <w:left w:val="none" w:sz="0" w:space="0" w:color="auto"/>
        <w:bottom w:val="none" w:sz="0" w:space="0" w:color="auto"/>
        <w:right w:val="none" w:sz="0" w:space="0" w:color="auto"/>
      </w:divBdr>
      <w:divsChild>
        <w:div w:id="153880219">
          <w:marLeft w:val="0"/>
          <w:marRight w:val="0"/>
          <w:marTop w:val="0"/>
          <w:marBottom w:val="0"/>
          <w:divBdr>
            <w:top w:val="none" w:sz="0" w:space="0" w:color="auto"/>
            <w:left w:val="none" w:sz="0" w:space="0" w:color="auto"/>
            <w:bottom w:val="none" w:sz="0" w:space="0" w:color="auto"/>
            <w:right w:val="none" w:sz="0" w:space="0" w:color="auto"/>
          </w:divBdr>
        </w:div>
      </w:divsChild>
    </w:div>
    <w:div w:id="213655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owejd@health.missouri.ed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cooneyt@missouri.edu"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mailto:curla@missouri.ed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28724-DEEE-41DC-B8C5-BFD559C8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7094</Words>
  <Characters>40441</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MU-HES</Company>
  <LinksUpToDate>false</LinksUpToDate>
  <CharactersWithSpaces>47441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Curl, Angela L.</dc:creator>
  <cp:lastModifiedBy>Curl, Angela L.</cp:lastModifiedBy>
  <cp:revision>2</cp:revision>
  <cp:lastPrinted>2013-01-29T21:22:00Z</cp:lastPrinted>
  <dcterms:created xsi:type="dcterms:W3CDTF">2015-09-05T03:02:00Z</dcterms:created>
  <dcterms:modified xsi:type="dcterms:W3CDTF">2015-09-05T03:02:00Z</dcterms:modified>
</cp:coreProperties>
</file>